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3" w:rsidRDefault="00DF43BB">
      <w:pPr>
        <w:pStyle w:val="Standard"/>
        <w:pageBreakBefore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Załącznik nr 2</w:t>
      </w:r>
    </w:p>
    <w:p w:rsidR="00B22B83" w:rsidRDefault="003121C0">
      <w:pPr>
        <w:pStyle w:val="Standarduser"/>
        <w:rPr>
          <w:rFonts w:ascii="Times New Roman" w:hAnsi="Times New Roman" w:cs="Times New Roman"/>
          <w:sz w:val="22"/>
          <w:szCs w:val="22"/>
          <w:lang w:val="pl-PL"/>
        </w:rPr>
      </w:pPr>
      <w:r w:rsidRPr="002B0F09">
        <w:rPr>
          <w:rFonts w:ascii="Times New Roman" w:hAnsi="Times New Roman" w:cs="Times New Roman"/>
          <w:b/>
          <w:sz w:val="22"/>
          <w:szCs w:val="22"/>
          <w:lang w:val="pl-PL"/>
        </w:rPr>
        <w:t>ZP</w:t>
      </w:r>
      <w:r w:rsidR="00DF43BB" w:rsidRPr="002B0F09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  <w:r w:rsidR="002B0F09" w:rsidRPr="002B0F09">
        <w:rPr>
          <w:rFonts w:ascii="Times New Roman" w:hAnsi="Times New Roman" w:cs="Times New Roman"/>
          <w:b/>
          <w:sz w:val="22"/>
          <w:szCs w:val="22"/>
          <w:lang w:val="pl-PL"/>
        </w:rPr>
        <w:t>15.2021</w:t>
      </w:r>
      <w:r w:rsidR="00DF43BB" w:rsidRPr="002B0F09">
        <w:rPr>
          <w:rFonts w:ascii="Times New Roman" w:hAnsi="Times New Roman" w:cs="Times New Roman"/>
          <w:b/>
          <w:sz w:val="22"/>
          <w:szCs w:val="22"/>
          <w:lang w:val="pl-PL"/>
        </w:rPr>
        <w:t xml:space="preserve">                                                                                </w:t>
      </w:r>
      <w:r w:rsidRPr="002B0F09">
        <w:rPr>
          <w:rFonts w:ascii="Times New Roman" w:hAnsi="Times New Roman" w:cs="Times New Roman"/>
          <w:b/>
          <w:sz w:val="22"/>
          <w:szCs w:val="22"/>
          <w:lang w:val="pl-PL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>Wzó</w:t>
      </w:r>
      <w:r w:rsidR="00DF43BB">
        <w:rPr>
          <w:rFonts w:ascii="Times New Roman" w:hAnsi="Times New Roman" w:cs="Times New Roman"/>
          <w:sz w:val="22"/>
          <w:szCs w:val="22"/>
          <w:lang w:val="pl-PL"/>
        </w:rPr>
        <w:t>r</w:t>
      </w:r>
    </w:p>
    <w:p w:rsidR="00B22B83" w:rsidRDefault="00DF43BB">
      <w:pPr>
        <w:pStyle w:val="Standarduser"/>
        <w:jc w:val="center"/>
        <w:rPr>
          <w:rFonts w:ascii="Times New Roman" w:eastAsia="TimesNewRomanPS-BoldMT" w:hAnsi="Times New Roman" w:cs="Times New Roman"/>
          <w:sz w:val="22"/>
          <w:szCs w:val="22"/>
          <w:lang w:val="pl-PL"/>
        </w:rPr>
      </w:pP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      UMOWA  NR ....</w:t>
      </w:r>
    </w:p>
    <w:p w:rsidR="00B22B83" w:rsidRDefault="00B22B83">
      <w:pPr>
        <w:pStyle w:val="Standarduser"/>
        <w:jc w:val="both"/>
        <w:rPr>
          <w:rFonts w:ascii="Times New Roman" w:eastAsia="TimesNewRomanPSMT" w:hAnsi="Times New Roman" w:cs="Times New Roman"/>
          <w:sz w:val="22"/>
          <w:szCs w:val="22"/>
          <w:lang w:val="pl-PL"/>
        </w:rPr>
      </w:pPr>
    </w:p>
    <w:p w:rsidR="00B22B83" w:rsidRDefault="00B22B83">
      <w:pPr>
        <w:pStyle w:val="Standarduser"/>
        <w:jc w:val="both"/>
        <w:rPr>
          <w:rFonts w:ascii="Times New Roman" w:eastAsia="TimesNewRomanPSMT" w:hAnsi="Times New Roman" w:cs="Times New Roman"/>
          <w:sz w:val="22"/>
          <w:szCs w:val="22"/>
          <w:lang w:val="pl-PL"/>
        </w:rPr>
      </w:pPr>
    </w:p>
    <w:p w:rsidR="00B22B83" w:rsidRDefault="00DF43BB">
      <w:pPr>
        <w:pStyle w:val="Standarduser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Z</w:t>
      </w:r>
      <w:r w:rsidR="001E6534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awarta w dniu ….............2021</w:t>
      </w: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 xml:space="preserve"> r. pomiędzy następującymi Stronami:</w:t>
      </w:r>
    </w:p>
    <w:p w:rsidR="00B22B83" w:rsidRDefault="00B22B83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CG Times"/>
          <w:b/>
          <w:bCs/>
          <w:sz w:val="22"/>
          <w:lang w:val="pl-PL"/>
        </w:rPr>
      </w:pPr>
    </w:p>
    <w:p w:rsidR="00B22B83" w:rsidRDefault="003121C0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Times New Roman"/>
          <w:b/>
          <w:bCs/>
          <w:sz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lang w:val="pl-PL"/>
        </w:rPr>
        <w:t>Gminą Ułęż</w:t>
      </w:r>
      <w:r w:rsidR="00DF43BB">
        <w:rPr>
          <w:rFonts w:ascii="Times New Roman" w:hAnsi="Times New Roman" w:cs="Times New Roman"/>
          <w:b/>
          <w:bCs/>
          <w:sz w:val="22"/>
          <w:lang w:val="pl-PL"/>
        </w:rPr>
        <w:t>,</w:t>
      </w:r>
    </w:p>
    <w:p w:rsidR="00B22B83" w:rsidRDefault="003121C0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Times New Roman"/>
          <w:b/>
          <w:bCs/>
          <w:sz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lang w:val="pl-PL"/>
        </w:rPr>
        <w:t>08-504 Ułęż</w:t>
      </w:r>
      <w:r w:rsidR="00DF43BB">
        <w:rPr>
          <w:rFonts w:ascii="Times New Roman" w:hAnsi="Times New Roman" w:cs="Times New Roman"/>
          <w:b/>
          <w:bCs/>
          <w:sz w:val="22"/>
          <w:lang w:val="pl-PL"/>
        </w:rPr>
        <w:t>,</w:t>
      </w:r>
    </w:p>
    <w:p w:rsidR="00B22B83" w:rsidRDefault="003121C0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Times New Roman"/>
          <w:b/>
          <w:bCs/>
          <w:sz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lang w:val="pl-PL"/>
        </w:rPr>
        <w:t>Ułęż 168</w:t>
      </w:r>
    </w:p>
    <w:p w:rsidR="00B22B83" w:rsidRDefault="00DF43BB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ind w:lef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NIP: </w:t>
      </w:r>
      <w:r w:rsidR="003121C0">
        <w:rPr>
          <w:rFonts w:ascii="Times New Roman" w:hAnsi="Times New Roman" w:cs="Times New Roman"/>
          <w:sz w:val="22"/>
          <w:lang w:val="pl-PL"/>
        </w:rPr>
        <w:t>506-000-78-82</w:t>
      </w:r>
    </w:p>
    <w:p w:rsidR="00B22B83" w:rsidRDefault="003121C0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reprezentowaną</w:t>
      </w:r>
      <w:r w:rsidR="00DF43BB">
        <w:rPr>
          <w:rFonts w:ascii="Times New Roman" w:hAnsi="Times New Roman" w:cs="Times New Roman"/>
          <w:sz w:val="22"/>
          <w:lang w:val="pl-PL"/>
        </w:rPr>
        <w:t xml:space="preserve"> przez</w:t>
      </w:r>
    </w:p>
    <w:p w:rsidR="00B22B83" w:rsidRDefault="003121C0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Times New Roman"/>
          <w:bCs/>
          <w:sz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lang w:val="pl-PL"/>
        </w:rPr>
        <w:t xml:space="preserve">Panią Barbarę Pawlak- Wójta Gminy Ułęż </w:t>
      </w:r>
    </w:p>
    <w:p w:rsidR="003121C0" w:rsidRPr="003121C0" w:rsidRDefault="003121C0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spacing w:after="4"/>
        <w:ind w:left="0" w:firstLine="0"/>
        <w:rPr>
          <w:rFonts w:ascii="Times New Roman" w:hAnsi="Times New Roman" w:cs="Times New Roman"/>
          <w:bCs/>
          <w:sz w:val="22"/>
          <w:lang w:val="pl-PL"/>
        </w:rPr>
      </w:pPr>
      <w:r>
        <w:rPr>
          <w:rFonts w:ascii="Times New Roman" w:hAnsi="Times New Roman" w:cs="Times New Roman"/>
          <w:bCs/>
          <w:sz w:val="22"/>
          <w:lang w:val="pl-PL"/>
        </w:rPr>
        <w:t xml:space="preserve">przy kontrasygnacie Pani </w:t>
      </w:r>
      <w:r w:rsidRPr="003121C0">
        <w:rPr>
          <w:rFonts w:ascii="Times New Roman" w:hAnsi="Times New Roman" w:cs="Times New Roman"/>
          <w:b/>
          <w:bCs/>
          <w:sz w:val="22"/>
          <w:lang w:val="pl-PL"/>
        </w:rPr>
        <w:t xml:space="preserve">Zofii </w:t>
      </w:r>
      <w:proofErr w:type="spellStart"/>
      <w:r w:rsidRPr="003121C0">
        <w:rPr>
          <w:rFonts w:ascii="Times New Roman" w:hAnsi="Times New Roman" w:cs="Times New Roman"/>
          <w:b/>
          <w:bCs/>
          <w:sz w:val="22"/>
          <w:lang w:val="pl-PL"/>
        </w:rPr>
        <w:t>Wstawskiej</w:t>
      </w:r>
      <w:proofErr w:type="spellEnd"/>
      <w:r w:rsidRPr="003121C0">
        <w:rPr>
          <w:rFonts w:ascii="Times New Roman" w:hAnsi="Times New Roman" w:cs="Times New Roman"/>
          <w:b/>
          <w:bCs/>
          <w:sz w:val="22"/>
          <w:lang w:val="pl-PL"/>
        </w:rPr>
        <w:t>- Skarbnika Gminy Ułęż</w:t>
      </w:r>
    </w:p>
    <w:p w:rsidR="00B22B83" w:rsidRDefault="00DF43BB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ind w:left="0" w:firstLine="0"/>
        <w:rPr>
          <w:rFonts w:ascii="Times New Roman" w:hAnsi="Times New Roman" w:cs="CG Times"/>
          <w:color w:val="000000"/>
          <w:sz w:val="22"/>
          <w:lang w:val="pl-PL" w:eastAsia="pl-PL"/>
        </w:rPr>
      </w:pPr>
      <w:r>
        <w:rPr>
          <w:rFonts w:ascii="Times New Roman" w:hAnsi="Times New Roman" w:cs="CG Times"/>
          <w:color w:val="000000"/>
          <w:sz w:val="22"/>
          <w:lang w:val="pl-PL" w:eastAsia="pl-PL"/>
        </w:rPr>
        <w:t>zwanym dalej „Zamawiającym”</w:t>
      </w:r>
    </w:p>
    <w:p w:rsidR="00B22B83" w:rsidRDefault="00B22B83">
      <w:pPr>
        <w:pStyle w:val="Standarduser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</w:p>
    <w:p w:rsidR="00B22B83" w:rsidRDefault="00DF43BB">
      <w:pPr>
        <w:pStyle w:val="Standarduser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a</w:t>
      </w:r>
    </w:p>
    <w:p w:rsidR="00B22B83" w:rsidRDefault="00B22B83">
      <w:pPr>
        <w:pStyle w:val="Standarduser"/>
        <w:jc w:val="both"/>
        <w:rPr>
          <w:rFonts w:ascii="Times New Roman" w:hAnsi="Times New Roman" w:cs="Times New Roman"/>
          <w:b/>
          <w:bCs/>
          <w:sz w:val="22"/>
          <w:szCs w:val="22"/>
          <w:lang w:val="pl-PL" w:eastAsia="pl-PL"/>
        </w:rPr>
      </w:pPr>
    </w:p>
    <w:p w:rsidR="00B22B83" w:rsidRDefault="00DF43BB">
      <w:pPr>
        <w:pStyle w:val="Standarduser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 w:eastAsia="pl-PL"/>
        </w:rPr>
        <w:t>…..........................................................................................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z siedzibą ….........................................................................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posiadającym NIP: …......................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 w:eastAsia="pl-PL"/>
        </w:rPr>
        <w:t>zwanym dalej “Wykonawcą”.</w:t>
      </w:r>
    </w:p>
    <w:p w:rsidR="00B22B83" w:rsidRDefault="00DF43BB">
      <w:pPr>
        <w:pStyle w:val="Standarduser"/>
        <w:jc w:val="center"/>
        <w:rPr>
          <w:rFonts w:ascii="Times New Roman" w:eastAsia="TimesNewRomanPS-BoldMT" w:hAnsi="Times New Roman" w:cs="Times New Roman"/>
          <w:sz w:val="22"/>
          <w:szCs w:val="22"/>
          <w:lang w:val="pl-PL"/>
        </w:rPr>
      </w:pP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>§ 1</w:t>
      </w:r>
    </w:p>
    <w:p w:rsidR="00B22B83" w:rsidRDefault="00DF43BB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Przedmiot umowy</w:t>
      </w:r>
    </w:p>
    <w:p w:rsidR="00B22B83" w:rsidRDefault="00B22B83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:rsidR="00B22B83" w:rsidRDefault="00DF43BB">
      <w:pPr>
        <w:pStyle w:val="Standarduser"/>
        <w:jc w:val="both"/>
        <w:rPr>
          <w:rFonts w:hint="eastAsia"/>
        </w:rPr>
      </w:pP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>Zamawiający zleca, a Wykonawca przyjmuje do wykonania zadanie pn.:</w:t>
      </w:r>
      <w:r w:rsidR="00895296"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 </w:t>
      </w:r>
      <w:r w:rsidR="009D76F4" w:rsidRPr="009D76F4">
        <w:rPr>
          <w:rStyle w:val="Domylnaczcionkaakapitu1"/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pl-PL" w:eastAsia="hi-IN"/>
        </w:rPr>
        <w:t>Wykonanie ekspertyzy  dendrologicznej drzew zlokalizowanych  w obrębie  alei dojazdowej do Zespołu Szk</w:t>
      </w:r>
      <w:r w:rsidR="009D76F4" w:rsidRPr="009D76F4">
        <w:rPr>
          <w:rStyle w:val="Domylnaczcionkaakapitu1"/>
          <w:rFonts w:ascii="Times New Roman" w:eastAsia="TimesNewRomanPS-BoldMT" w:hAnsi="Times New Roman" w:cs="Times New Roman" w:hint="eastAsia"/>
          <w:b/>
          <w:bCs/>
          <w:color w:val="000000"/>
          <w:sz w:val="22"/>
          <w:szCs w:val="22"/>
          <w:lang w:val="pl-PL" w:eastAsia="hi-IN"/>
        </w:rPr>
        <w:t>ó</w:t>
      </w:r>
      <w:r w:rsidR="009D76F4" w:rsidRPr="009D76F4">
        <w:rPr>
          <w:rStyle w:val="Domylnaczcionkaakapitu1"/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pl-PL" w:eastAsia="hi-IN"/>
        </w:rPr>
        <w:t>ł im. Kajetana hr. Kickiego w Sobieszynie oraz pomnik</w:t>
      </w:r>
      <w:r w:rsidR="009D76F4" w:rsidRPr="009D76F4">
        <w:rPr>
          <w:rStyle w:val="Domylnaczcionkaakapitu1"/>
          <w:rFonts w:ascii="Times New Roman" w:eastAsia="TimesNewRomanPS-BoldMT" w:hAnsi="Times New Roman" w:cs="Times New Roman" w:hint="eastAsia"/>
          <w:b/>
          <w:bCs/>
          <w:color w:val="000000"/>
          <w:sz w:val="22"/>
          <w:szCs w:val="22"/>
          <w:lang w:val="pl-PL" w:eastAsia="hi-IN"/>
        </w:rPr>
        <w:t>ó</w:t>
      </w:r>
      <w:r w:rsidR="009D76F4" w:rsidRPr="009D76F4">
        <w:rPr>
          <w:rStyle w:val="Domylnaczcionkaakapitu1"/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pl-PL" w:eastAsia="hi-IN"/>
        </w:rPr>
        <w:t>w przyrody na terenie Gminy Ułęż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 w:eastAsia="pl-PL"/>
        </w:rPr>
        <w:t>,</w:t>
      </w:r>
      <w:r w:rsidR="003121C0">
        <w:rPr>
          <w:rFonts w:ascii="Times New Roman" w:hAnsi="Times New Roman" w:cs="Times New Roman"/>
          <w:b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o którym mowa w zapytaniu </w:t>
      </w:r>
      <w:r w:rsidRPr="001E6534"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ofertowym z dnia </w:t>
      </w:r>
      <w:r w:rsidR="003121C0" w:rsidRPr="001E6534">
        <w:rPr>
          <w:rFonts w:ascii="Times New Roman" w:eastAsia="TimesNewRomanPS-BoldMT" w:hAnsi="Times New Roman" w:cs="Times New Roman"/>
          <w:sz w:val="22"/>
          <w:szCs w:val="22"/>
          <w:lang w:val="pl-PL"/>
        </w:rPr>
        <w:t>……………</w:t>
      </w:r>
      <w:r w:rsidRPr="001E6534"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 r. nr </w:t>
      </w:r>
      <w:r w:rsidR="003121C0" w:rsidRPr="001E6534">
        <w:rPr>
          <w:rFonts w:ascii="Times New Roman" w:hAnsi="Times New Roman" w:cs="Times New Roman"/>
          <w:sz w:val="22"/>
          <w:szCs w:val="22"/>
          <w:lang w:val="pl-PL" w:eastAsia="pl-PL"/>
        </w:rPr>
        <w:t>ZP………….</w:t>
      </w: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 </w:t>
      </w:r>
      <w:r w:rsidR="003121C0"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polegające </w:t>
      </w: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 xml:space="preserve">na </w:t>
      </w:r>
      <w:r>
        <w:rPr>
          <w:rStyle w:val="Domylnaczcionkaakapitu3"/>
          <w:rFonts w:ascii="Times New Roman" w:eastAsia="Trebuchet MS" w:hAnsi="Times New Roman" w:cs="Times New Roman"/>
          <w:iCs/>
          <w:color w:val="000000"/>
          <w:sz w:val="22"/>
          <w:szCs w:val="22"/>
          <w:lang w:val="pl-PL" w:eastAsia="hi-IN"/>
        </w:rPr>
        <w:t xml:space="preserve">opracowaniu dokumentacji: </w:t>
      </w:r>
      <w:r w:rsidRPr="003121C0">
        <w:rPr>
          <w:rStyle w:val="Domylnaczcionkaakapitu3"/>
          <w:rFonts w:ascii="Times New Roman" w:eastAsia="Trebuchet MS" w:hAnsi="Times New Roman" w:cs="Times New Roman"/>
          <w:b/>
          <w:iCs/>
          <w:color w:val="000000"/>
          <w:sz w:val="22"/>
          <w:szCs w:val="22"/>
          <w:lang w:val="pl-PL" w:eastAsia="hi-IN"/>
        </w:rPr>
        <w:t>„</w:t>
      </w:r>
      <w:r w:rsidR="003121C0" w:rsidRPr="003121C0">
        <w:rPr>
          <w:rStyle w:val="Domylnaczcionkaakapitu3"/>
          <w:rFonts w:ascii="Times New Roman" w:eastAsia="Trebuchet MS" w:hAnsi="Times New Roman" w:cs="Times New Roman"/>
          <w:b/>
          <w:iCs/>
          <w:color w:val="000000"/>
          <w:sz w:val="22"/>
          <w:szCs w:val="22"/>
          <w:lang w:val="pl-PL" w:eastAsia="hi-IN"/>
        </w:rPr>
        <w:t>Ekspertyza dendrologiczna drzew zlokalizowanych w obrębie alei dojazdowej do Zespołu Szkół im. Kajetana hr. Kickiego w Sobieszynie</w:t>
      </w:r>
      <w:r w:rsidR="009D76F4">
        <w:rPr>
          <w:rStyle w:val="Domylnaczcionkaakapitu3"/>
          <w:rFonts w:ascii="Times New Roman" w:eastAsia="Trebuchet MS" w:hAnsi="Times New Roman" w:cs="Times New Roman"/>
          <w:b/>
          <w:iCs/>
          <w:color w:val="000000"/>
          <w:sz w:val="22"/>
          <w:szCs w:val="22"/>
          <w:lang w:val="pl-PL" w:eastAsia="hi-IN"/>
        </w:rPr>
        <w:t xml:space="preserve"> oraz pomników przyrody na terenie Gminy Ułęż</w:t>
      </w:r>
      <w:r w:rsidRPr="003121C0">
        <w:rPr>
          <w:rStyle w:val="Domylnaczcionkaakapitu3"/>
          <w:rFonts w:ascii="Times New Roman" w:eastAsia="Trebuchet MS" w:hAnsi="Times New Roman" w:cs="Times New Roman"/>
          <w:b/>
          <w:iCs/>
          <w:color w:val="000000"/>
          <w:sz w:val="22"/>
          <w:szCs w:val="22"/>
          <w:lang w:val="pl-PL" w:eastAsia="hi-IN"/>
        </w:rPr>
        <w:t>”</w:t>
      </w:r>
      <w:r>
        <w:rPr>
          <w:rStyle w:val="Domylnaczcionkaakapitu3"/>
          <w:rFonts w:ascii="Times New Roman" w:eastAsia="Trebuchet MS" w:hAnsi="Times New Roman" w:cs="Times New Roman"/>
          <w:iCs/>
          <w:color w:val="000000"/>
          <w:sz w:val="22"/>
          <w:szCs w:val="22"/>
          <w:lang w:val="pl-PL" w:eastAsia="hi-IN"/>
        </w:rPr>
        <w:t>, będącej wytyczną do przeprowadzenia pielęgnacji</w:t>
      </w:r>
      <w:r>
        <w:rPr>
          <w:rStyle w:val="Domylnaczcionkaakapitu3"/>
          <w:rFonts w:ascii="Times New Roman" w:eastAsia="Trebuchet MS" w:hAnsi="Times New Roman" w:cs="Times New Roman"/>
          <w:iCs/>
          <w:color w:val="000000"/>
          <w:sz w:val="22"/>
          <w:szCs w:val="22"/>
          <w:lang w:val="pl-PL"/>
        </w:rPr>
        <w:t>, zgodnie</w:t>
      </w:r>
      <w:r w:rsidR="003121C0">
        <w:rPr>
          <w:rStyle w:val="Domylnaczcionkaakapitu3"/>
          <w:rFonts w:ascii="Times New Roman" w:eastAsia="Trebuchet MS" w:hAnsi="Times New Roman" w:cs="Times New Roman"/>
          <w:iCs/>
          <w:color w:val="000000"/>
          <w:sz w:val="22"/>
          <w:szCs w:val="22"/>
          <w:lang w:val="pl-PL"/>
        </w:rPr>
        <w:t xml:space="preserve"> </w:t>
      </w:r>
      <w:r>
        <w:rPr>
          <w:rStyle w:val="Domylnaczcionkaakapitu3"/>
          <w:rFonts w:ascii="Times New Roman" w:eastAsia="Trebuchet MS" w:hAnsi="Times New Roman" w:cs="Times New Roman"/>
          <w:iCs/>
          <w:color w:val="000000"/>
          <w:sz w:val="22"/>
          <w:szCs w:val="22"/>
          <w:lang w:val="pl-PL"/>
        </w:rPr>
        <w:t>z wymaganiami oraz dokładnym opisem zamówienia zawartym w sz</w:t>
      </w:r>
      <w:r>
        <w:rPr>
          <w:rFonts w:ascii="Times New Roman" w:eastAsia="TimesNewRomanPS-BoldMT" w:hAnsi="Times New Roman" w:cs="Times New Roman"/>
          <w:sz w:val="22"/>
          <w:szCs w:val="22"/>
          <w:lang w:val="pl-PL"/>
        </w:rPr>
        <w:t>czegółowym opisie przedmiotu zamówienia stanowiącym załącznik nr 1 do niniejszej umowy.</w:t>
      </w:r>
    </w:p>
    <w:p w:rsidR="00B22B83" w:rsidRDefault="00B22B83">
      <w:pPr>
        <w:pStyle w:val="Textbodyindentuser"/>
        <w:tabs>
          <w:tab w:val="clear" w:pos="1080"/>
          <w:tab w:val="clear" w:pos="1260"/>
          <w:tab w:val="left" w:pos="720"/>
          <w:tab w:val="left" w:pos="900"/>
        </w:tabs>
        <w:ind w:left="0" w:firstLine="0"/>
        <w:rPr>
          <w:rFonts w:ascii="Times New Roman" w:hAnsi="Times New Roman" w:cs="Times New Roman"/>
          <w:b/>
          <w:bCs/>
          <w:sz w:val="22"/>
          <w:lang w:val="pl-PL" w:eastAsia="pl-PL"/>
        </w:rPr>
      </w:pPr>
    </w:p>
    <w:p w:rsidR="00B22B83" w:rsidRDefault="00DF43BB">
      <w:pPr>
        <w:pStyle w:val="NormalnyWeb"/>
        <w:spacing w:before="0" w:after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2</w:t>
      </w:r>
    </w:p>
    <w:p w:rsidR="00B22B83" w:rsidRDefault="00DF43BB">
      <w:pPr>
        <w:pStyle w:val="western"/>
        <w:spacing w:before="0" w:after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Obowiązki Wykonawcy</w:t>
      </w:r>
    </w:p>
    <w:p w:rsidR="00B22B83" w:rsidRDefault="00B22B83">
      <w:pPr>
        <w:pStyle w:val="western"/>
        <w:spacing w:before="0" w:after="0"/>
        <w:rPr>
          <w:rFonts w:ascii="Times New Roman" w:hAnsi="Times New Roman" w:cs="Arial"/>
          <w:sz w:val="22"/>
          <w:szCs w:val="22"/>
          <w:lang w:val="pl-PL"/>
        </w:rPr>
      </w:pPr>
    </w:p>
    <w:p w:rsidR="00B22B83" w:rsidRDefault="00DF43BB">
      <w:pPr>
        <w:pStyle w:val="western"/>
        <w:tabs>
          <w:tab w:val="left" w:pos="284"/>
          <w:tab w:val="left" w:pos="1380"/>
        </w:tabs>
        <w:spacing w:before="0" w:after="0" w:line="24" w:lineRule="atLeas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Wykonawca zobowiązuje się wykonać i dostarczyć opracowanie stanowiące przedmiot zamówienia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w ilości 3 egzemplarzy w wersji papierowej wydrukowanej i oprawionej oraz elektronicznej zapisanej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na trwałym nośniku elektronicznym.</w:t>
      </w:r>
    </w:p>
    <w:p w:rsidR="00B22B83" w:rsidRDefault="00DF43BB">
      <w:pPr>
        <w:pStyle w:val="western"/>
        <w:tabs>
          <w:tab w:val="left" w:pos="284"/>
          <w:tab w:val="left" w:pos="1380"/>
        </w:tabs>
        <w:spacing w:before="0" w:after="0" w:line="24" w:lineRule="atLeas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Wykonawca dołączy do opracowania oświadczenie, że jest ono wykonane zgodnie z umową, obowiązującymi przepisami, wymaganiami Zamawiającego oraz, że zostało wykonane w stanie kompletnym z punktu widzenia celu, któremu ma służyć.</w:t>
      </w:r>
    </w:p>
    <w:p w:rsidR="00B22B83" w:rsidRDefault="00DF43BB">
      <w:pPr>
        <w:pStyle w:val="western"/>
        <w:tabs>
          <w:tab w:val="left" w:pos="284"/>
          <w:tab w:val="left" w:pos="1380"/>
        </w:tabs>
        <w:spacing w:before="0" w:after="0" w:line="24" w:lineRule="atLeas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3. Odbiór przedmiotu umowy nastąpi w siedzibie Zamawiającego, tj. w </w:t>
      </w:r>
      <w:r w:rsidR="003121C0">
        <w:rPr>
          <w:rFonts w:ascii="Times New Roman" w:hAnsi="Times New Roman" w:cs="Times New Roman"/>
          <w:sz w:val="22"/>
          <w:szCs w:val="22"/>
          <w:lang w:val="pl-PL"/>
        </w:rPr>
        <w:t>Urzędzie Gminy Ułęż, Ułęż 168, 08-504 Ułęż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na podstawie protokołu zdawczo-odbiorczego obustronnie podpisanego przez upoważnionych przedstawicieli Stron.  </w:t>
      </w:r>
    </w:p>
    <w:p w:rsidR="00B22B83" w:rsidRDefault="00DF43BB">
      <w:pPr>
        <w:pStyle w:val="western"/>
        <w:tabs>
          <w:tab w:val="left" w:pos="284"/>
          <w:tab w:val="left" w:pos="1380"/>
        </w:tabs>
        <w:spacing w:before="0" w:after="0" w:line="24" w:lineRule="atLeas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Wykonawca zobowiązuje się wykonać przedmiot umowy zgodnie z zasadami współczesnej wiedzy technicznej, obowiązującymi przepisami prawa oraz obowiązującymi normami  i normatywami.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Wykonawca ma prawo powierzyć wykonanie części prac objętych Umową wybranym przez siebie podwykonawcom.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Powierzenie prac podwykonawcom wymaga uprzedniej, pisemnej zgody Zamawiającego - po wskazaniu przez Wykonawcę podmiotu, któremu zamierza powierzyć pracę oraz zakres prac, który ma zostać powierzony.</w:t>
      </w:r>
    </w:p>
    <w:p w:rsidR="00B22B83" w:rsidRPr="00C264F6" w:rsidRDefault="00DF43BB" w:rsidP="00C264F6">
      <w:pPr>
        <w:pStyle w:val="Default"/>
        <w:tabs>
          <w:tab w:val="left" w:pos="284"/>
          <w:tab w:val="left" w:pos="1380"/>
        </w:tabs>
        <w:spacing w:line="24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Wykonawca odpowiada wobec Zamawiającego za czynności wykonane przez podwykonawców</w:t>
      </w:r>
      <w:r>
        <w:rPr>
          <w:rFonts w:ascii="Times New Roman" w:hAnsi="Times New Roman"/>
          <w:sz w:val="22"/>
          <w:szCs w:val="22"/>
        </w:rPr>
        <w:br/>
        <w:t>jak za swoje własne.</w:t>
      </w:r>
    </w:p>
    <w:p w:rsidR="00B22B83" w:rsidRDefault="00DF43BB">
      <w:pPr>
        <w:pStyle w:val="Standarduser"/>
        <w:pageBreakBefore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§ 3</w:t>
      </w:r>
    </w:p>
    <w:p w:rsidR="00B22B83" w:rsidRDefault="00DF43BB">
      <w:pPr>
        <w:pStyle w:val="western"/>
        <w:tabs>
          <w:tab w:val="left" w:pos="284"/>
          <w:tab w:val="left" w:pos="1380"/>
        </w:tabs>
        <w:spacing w:before="0" w:after="0" w:line="24" w:lineRule="atLea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Obowiązki Zamawiającego</w:t>
      </w:r>
    </w:p>
    <w:p w:rsidR="00B22B83" w:rsidRDefault="00B22B83">
      <w:pPr>
        <w:pStyle w:val="western"/>
        <w:tabs>
          <w:tab w:val="left" w:pos="284"/>
          <w:tab w:val="left" w:pos="1380"/>
        </w:tabs>
        <w:spacing w:before="0" w:after="0" w:line="24" w:lineRule="atLeast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western"/>
        <w:tabs>
          <w:tab w:val="left" w:pos="284"/>
          <w:tab w:val="left" w:pos="1380"/>
        </w:tabs>
        <w:spacing w:before="0" w:after="0" w:line="24" w:lineRule="atLeas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Zamawiający zobowiązany jest udostępnić dokumenty i dane, związane z wykonaniem opracowania, będące w jego posiadaniu, a mogące mieć wpływ na ułatwienie prac oraz na poprawienie ich jakości.</w:t>
      </w:r>
    </w:p>
    <w:p w:rsidR="00B22B83" w:rsidRDefault="00B22B83">
      <w:pPr>
        <w:pStyle w:val="western"/>
        <w:spacing w:before="0" w:after="0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4</w:t>
      </w:r>
    </w:p>
    <w:p w:rsidR="00B22B83" w:rsidRDefault="00DF43BB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Termin i kontrola realizacji przedmiotu umowy</w:t>
      </w:r>
    </w:p>
    <w:p w:rsidR="00B22B83" w:rsidRDefault="00B22B83">
      <w:pPr>
        <w:pStyle w:val="Standarduser"/>
        <w:jc w:val="center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Pr="003121C0" w:rsidRDefault="00DF43BB">
      <w:pPr>
        <w:pStyle w:val="Standarduser"/>
        <w:ind w:left="426" w:hanging="426"/>
        <w:rPr>
          <w:rFonts w:hint="eastAsia"/>
          <w:color w:val="FF0000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1. Termin realizacji zamówienia: od daty zawarcia umowy </w:t>
      </w:r>
      <w:r w:rsidRPr="001E653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do </w:t>
      </w:r>
      <w:r w:rsidR="003121C0" w:rsidRPr="001E6534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……………….</w:t>
      </w:r>
    </w:p>
    <w:p w:rsidR="00B22B83" w:rsidRDefault="00DF43BB">
      <w:pPr>
        <w:pStyle w:val="Default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Odbiór przedmiotu zamówienia nastąpi w siedzibie Zamawiającego.</w:t>
      </w:r>
    </w:p>
    <w:p w:rsidR="00B22B83" w:rsidRDefault="00DF43BB">
      <w:pPr>
        <w:pStyle w:val="Tekstpodstawowy3"/>
        <w:spacing w:after="12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3. W terminie </w:t>
      </w:r>
      <w:r w:rsidRPr="001E6534"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  <w:r w:rsidR="003121C0" w:rsidRPr="001E6534">
        <w:rPr>
          <w:rFonts w:ascii="Times New Roman" w:hAnsi="Times New Roman" w:cs="Times New Roman"/>
          <w:sz w:val="22"/>
          <w:szCs w:val="22"/>
          <w:lang w:val="pl-PL"/>
        </w:rPr>
        <w:t>……………</w:t>
      </w:r>
      <w:r w:rsidRPr="001E6534">
        <w:rPr>
          <w:rFonts w:ascii="Times New Roman" w:hAnsi="Times New Roman" w:cs="Times New Roman"/>
          <w:sz w:val="22"/>
          <w:szCs w:val="22"/>
          <w:lang w:val="pl-PL"/>
        </w:rPr>
        <w:t xml:space="preserve"> r.,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zostanie podpisany protokół zdawczo - odbiorczy przedmiotu umowy,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po uprzedniej weryfikacji przez Zamawiającego wykonania przedmiotu umowy.</w:t>
      </w:r>
    </w:p>
    <w:p w:rsidR="00B22B83" w:rsidRDefault="00DF43BB">
      <w:pPr>
        <w:pStyle w:val="Tekstpodstawowy3"/>
        <w:spacing w:after="1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Termin określony w ust. 1 uznaje się za zachowany, jeżeli Wykonawca w tym terminie  przekazał Zamawiającemu „</w:t>
      </w:r>
      <w:r w:rsidRPr="00951220">
        <w:rPr>
          <w:rFonts w:ascii="Times New Roman" w:hAnsi="Times New Roman" w:cs="Times New Roman"/>
          <w:b/>
          <w:sz w:val="22"/>
          <w:szCs w:val="22"/>
          <w:lang w:val="pl-PL"/>
        </w:rPr>
        <w:t xml:space="preserve">Ekspertyzę dendrologiczną drzew </w:t>
      </w:r>
      <w:r w:rsidR="003121C0" w:rsidRPr="00951220">
        <w:rPr>
          <w:rFonts w:ascii="Times New Roman" w:hAnsi="Times New Roman" w:cs="Times New Roman"/>
          <w:b/>
          <w:sz w:val="22"/>
          <w:szCs w:val="22"/>
          <w:lang w:val="pl-PL"/>
        </w:rPr>
        <w:t>zlokalizowanych w obrębie alei dojazdowej do Zespołu Szkół im. Kajetana hr. Kickiego w Sobieszynie</w:t>
      </w:r>
      <w:r w:rsidR="009D76F4" w:rsidRPr="00951220">
        <w:rPr>
          <w:b/>
        </w:rPr>
        <w:t xml:space="preserve"> </w:t>
      </w:r>
      <w:r w:rsidR="009D76F4" w:rsidRPr="00951220">
        <w:rPr>
          <w:rFonts w:ascii="Times New Roman" w:hAnsi="Times New Roman" w:cs="Times New Roman"/>
          <w:b/>
          <w:sz w:val="22"/>
          <w:szCs w:val="22"/>
          <w:lang w:val="pl-PL"/>
        </w:rPr>
        <w:t>oraz pomników przyrody na terenie Gminy Ułęż</w:t>
      </w:r>
      <w:r>
        <w:rPr>
          <w:rFonts w:ascii="Times New Roman" w:hAnsi="Times New Roman" w:cs="Times New Roman"/>
          <w:sz w:val="22"/>
          <w:szCs w:val="22"/>
          <w:lang w:val="pl-PL"/>
        </w:rPr>
        <w:t>” wraz z wszystkimi wymaganymi dokumentami, a Zamawiający dokonał odbioru.</w:t>
      </w:r>
    </w:p>
    <w:p w:rsidR="00B22B83" w:rsidRDefault="00DF43BB">
      <w:pPr>
        <w:pStyle w:val="Tekstpodstawowy3"/>
        <w:spacing w:after="1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 W przypadku ujawnienia wad w wykonaniu przedmiotu umowy Zamawiający wyznaczy Wykonawcy odpowiedni termin na ich usunięcie.</w:t>
      </w:r>
    </w:p>
    <w:p w:rsidR="00B22B83" w:rsidRDefault="00DF43BB">
      <w:pPr>
        <w:pStyle w:val="Tekstpodstawowy3"/>
        <w:spacing w:after="1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6. W przypadku odmowy odbioru i nie podpisania protokołu, o którym mowa w ust. 3, z uwagi na wady przedmiotu umowy za termin wykonania zamówienia uznaje się datę, kiedy Wykonawca dokonał usunięcia ostatniej z wad wskazanych przez Zamawiającego.</w:t>
      </w:r>
    </w:p>
    <w:p w:rsidR="00B22B83" w:rsidRDefault="00B22B83">
      <w:pPr>
        <w:pStyle w:val="Tekstpodstawowy3"/>
        <w:spacing w:after="12"/>
        <w:jc w:val="center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Tekstpodstawowy3"/>
        <w:spacing w:after="12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5</w:t>
      </w:r>
    </w:p>
    <w:p w:rsidR="00B22B83" w:rsidRDefault="00DF43BB">
      <w:pPr>
        <w:pStyle w:val="Tekstpodstawowy3"/>
        <w:spacing w:after="12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Osoby nadzorujące</w:t>
      </w:r>
    </w:p>
    <w:p w:rsidR="00B22B83" w:rsidRDefault="00B22B83">
      <w:pPr>
        <w:pStyle w:val="Standarduser"/>
        <w:jc w:val="center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Defaul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Nadzór nad realizacją zamówienia z ramienia Zamawiającego </w:t>
      </w:r>
      <w:r w:rsidR="003121C0">
        <w:rPr>
          <w:rFonts w:ascii="Times New Roman" w:hAnsi="Times New Roman"/>
          <w:sz w:val="22"/>
          <w:szCs w:val="22"/>
        </w:rPr>
        <w:t>…………………………….</w:t>
      </w:r>
    </w:p>
    <w:p w:rsidR="00B22B83" w:rsidRDefault="00DF43BB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Zmiana osoby, o której mowa w ust. 1 nie stanowi zmiany umowy i wymaga dla swej skuteczności pisemnego zawiadomienia Wykonawcy.</w:t>
      </w:r>
    </w:p>
    <w:p w:rsidR="00B22B83" w:rsidRDefault="00DF43BB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Wykonawca ustanawia odpowiedzialnego za wykonanie przedmiotu umowy w osobie ………….</w:t>
      </w:r>
    </w:p>
    <w:p w:rsidR="00B22B83" w:rsidRDefault="00B22B83">
      <w:pPr>
        <w:pStyle w:val="Default"/>
        <w:ind w:left="30"/>
        <w:jc w:val="both"/>
        <w:rPr>
          <w:rFonts w:ascii="Times New Roman" w:hAnsi="Times New Roman"/>
          <w:sz w:val="22"/>
          <w:szCs w:val="22"/>
        </w:rPr>
      </w:pPr>
    </w:p>
    <w:p w:rsidR="00B22B83" w:rsidRDefault="00DF43BB">
      <w:pPr>
        <w:pStyle w:val="Standarduser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6</w:t>
      </w:r>
    </w:p>
    <w:p w:rsidR="00B22B83" w:rsidRDefault="00DF43BB">
      <w:pPr>
        <w:pStyle w:val="Standarduser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Wynagrodzenie i forma płatności</w:t>
      </w:r>
    </w:p>
    <w:p w:rsidR="00B22B83" w:rsidRDefault="00B22B83">
      <w:pPr>
        <w:pStyle w:val="Standarduser"/>
        <w:spacing w:line="240" w:lineRule="atLeast"/>
        <w:jc w:val="center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Standarduser"/>
        <w:tabs>
          <w:tab w:val="left" w:pos="-300"/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Za wykonanie przedmiotu umowy strony ustalają wynagrodzenie w kwocie brutto ................... zł (słownie: ............................................ złotych 00/100).</w:t>
      </w:r>
    </w:p>
    <w:p w:rsidR="00B22B83" w:rsidRDefault="00DF43BB">
      <w:pPr>
        <w:pStyle w:val="Default"/>
        <w:tabs>
          <w:tab w:val="left" w:pos="284"/>
        </w:tabs>
        <w:jc w:val="both"/>
      </w:pPr>
      <w:r>
        <w:rPr>
          <w:rFonts w:ascii="Times New Roman" w:hAnsi="Times New Roman"/>
          <w:sz w:val="22"/>
          <w:szCs w:val="22"/>
        </w:rPr>
        <w:t xml:space="preserve">2. Rozliczenie za wykonanie przedmiotu umowy nastąpi 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po spełnieniu warunków określonych w  § 2 i § 4, na podstawie prawidłowo wystawionej przez Wykonawcę faktury, </w:t>
      </w:r>
      <w:r w:rsidRPr="001E653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w terminie 14 dni od doręczenia do dnia </w:t>
      </w:r>
      <w:r w:rsidR="003121C0" w:rsidRPr="001E6534">
        <w:rPr>
          <w:rFonts w:ascii="Times New Roman" w:eastAsia="TimesNewRomanPSMT" w:hAnsi="Times New Roman" w:cs="Times New Roman"/>
          <w:color w:val="auto"/>
          <w:sz w:val="22"/>
          <w:szCs w:val="22"/>
        </w:rPr>
        <w:t>……………..</w:t>
      </w:r>
      <w:r w:rsidRPr="001E653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r. Zamawiającemu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prawidłowo wystawionej faktury VAT. Dane Zamawiającego do faktury:</w:t>
      </w:r>
    </w:p>
    <w:p w:rsidR="00B22B83" w:rsidRDefault="003121C0">
      <w:pPr>
        <w:pStyle w:val="Default"/>
        <w:tabs>
          <w:tab w:val="left" w:pos="284"/>
        </w:tabs>
        <w:jc w:val="center"/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Gmina Ułęż</w:t>
      </w:r>
      <w:r w:rsidR="00DF43BB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Ułęż 168</w:t>
      </w:r>
      <w:r w:rsidR="00DF43BB">
        <w:rPr>
          <w:rFonts w:ascii="Times New Roman" w:eastAsia="TimesNewRomanPSMT" w:hAnsi="Times New Roman" w:cs="Times New Roman"/>
          <w:b/>
          <w:bCs/>
          <w:sz w:val="22"/>
          <w:szCs w:val="22"/>
        </w:rPr>
        <w:t>,</w:t>
      </w:r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 08-504 Ułęż, </w:t>
      </w:r>
      <w:r w:rsidR="00DF43BB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 </w:t>
      </w:r>
      <w:r w:rsidRPr="003121C0">
        <w:rPr>
          <w:rFonts w:ascii="Times New Roman" w:eastAsia="TimesNewRomanPSMT" w:hAnsi="Times New Roman" w:cs="Times New Roman" w:hint="eastAsia"/>
          <w:b/>
          <w:bCs/>
          <w:sz w:val="22"/>
          <w:szCs w:val="22"/>
        </w:rPr>
        <w:t>NIP: 506-000-78-82</w:t>
      </w:r>
    </w:p>
    <w:p w:rsidR="00B22B83" w:rsidRDefault="00B22B83">
      <w:pPr>
        <w:pStyle w:val="Default"/>
        <w:tabs>
          <w:tab w:val="left" w:pos="284"/>
        </w:tabs>
        <w:jc w:val="center"/>
        <w:rPr>
          <w:rFonts w:ascii="Times New Roman" w:eastAsia="TimesNewRomanPSMT" w:hAnsi="Times New Roman" w:cs="Times New Roman"/>
          <w:b/>
          <w:bCs/>
          <w:sz w:val="22"/>
          <w:szCs w:val="22"/>
        </w:rPr>
      </w:pPr>
    </w:p>
    <w:p w:rsidR="00B22B83" w:rsidRDefault="00DF43BB">
      <w:pPr>
        <w:pStyle w:val="Default"/>
        <w:tabs>
          <w:tab w:val="left" w:pos="284"/>
        </w:tabs>
        <w:jc w:val="both"/>
        <w:rPr>
          <w:rFonts w:ascii="Times New Roman" w:eastAsia="TimesNewRomanPSMT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sz w:val="22"/>
          <w:szCs w:val="22"/>
        </w:rPr>
        <w:t>3. Podstawą do wystawienia faktury będzie spisany przez Strony bezusterkowy protokół odbioru,</w:t>
      </w:r>
      <w:r>
        <w:rPr>
          <w:rFonts w:ascii="Times New Roman" w:eastAsia="TimesNewRomanPSMT" w:hAnsi="Times New Roman" w:cs="Times New Roman"/>
          <w:sz w:val="22"/>
          <w:szCs w:val="22"/>
        </w:rPr>
        <w:br/>
        <w:t>o którym mowa w § 4 ust.</w:t>
      </w:r>
    </w:p>
    <w:p w:rsidR="00B22B83" w:rsidRDefault="00DF43BB">
      <w:pPr>
        <w:pStyle w:val="Default"/>
        <w:tabs>
          <w:tab w:val="left" w:pos="284"/>
        </w:tabs>
        <w:jc w:val="both"/>
        <w:rPr>
          <w:rFonts w:ascii="Times New Roman" w:eastAsia="TimesNewRomanPSMT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sz w:val="22"/>
          <w:szCs w:val="22"/>
        </w:rPr>
        <w:t>4. Zapłata faktury nastąpi przelewem na rachunek Wykonawcy wskazany w fakturze. Za dzień zapłaty uważa się dzień obciążenia rachunku bankowego Zamawiającego.</w:t>
      </w:r>
    </w:p>
    <w:p w:rsidR="00B22B83" w:rsidRDefault="00DF43BB">
      <w:pPr>
        <w:pStyle w:val="Standarduser"/>
        <w:tabs>
          <w:tab w:val="left" w:pos="284"/>
        </w:tabs>
        <w:jc w:val="both"/>
        <w:rPr>
          <w:rFonts w:hint="eastAsia"/>
        </w:rPr>
      </w:pPr>
      <w:r>
        <w:rPr>
          <w:rFonts w:ascii="Times New Roman" w:eastAsia="TimesNewRomanPSMT" w:hAnsi="Times New Roman" w:cs="Times New Roman"/>
          <w:sz w:val="22"/>
          <w:szCs w:val="22"/>
          <w:lang w:val="pl-PL"/>
        </w:rPr>
        <w:t xml:space="preserve">5. Zamawiający nie wyraża zgody na przenoszenie wierzytelności  wynikającej z niniejszej umowy na osobę trzecią w rozumieniu </w:t>
      </w:r>
      <w:proofErr w:type="spellStart"/>
      <w:r>
        <w:rPr>
          <w:rFonts w:ascii="Times New Roman" w:eastAsia="TimesNewRomanPSMT" w:hAnsi="Times New Roman" w:cs="Times New Roman"/>
          <w:sz w:val="22"/>
          <w:szCs w:val="22"/>
          <w:lang w:val="pl-PL"/>
        </w:rPr>
        <w:t>art</w:t>
      </w:r>
      <w:proofErr w:type="spellEnd"/>
      <w:r>
        <w:rPr>
          <w:rFonts w:ascii="Times New Roman" w:eastAsia="TimesNewRomanPSMT" w:hAnsi="Times New Roman" w:cs="Times New Roman"/>
          <w:sz w:val="22"/>
          <w:szCs w:val="22"/>
          <w:lang w:val="pl-PL"/>
        </w:rPr>
        <w:t xml:space="preserve"> 509 K.C., jak również na ustanowienie zastawu na tej wierzytelności</w:t>
      </w:r>
      <w:r>
        <w:rPr>
          <w:rFonts w:ascii="Times New Roman" w:eastAsia="TimesNewRomanPSMT" w:hAnsi="Times New Roman" w:cs="Times New Roman"/>
          <w:sz w:val="22"/>
          <w:szCs w:val="22"/>
          <w:lang w:val="pl-PL"/>
        </w:rPr>
        <w:br/>
        <w:t>na zabezpieczenie.</w:t>
      </w:r>
    </w:p>
    <w:p w:rsidR="00B22B83" w:rsidRDefault="00DF43BB">
      <w:pPr>
        <w:pStyle w:val="Standarduser"/>
        <w:tabs>
          <w:tab w:val="left" w:pos="284"/>
        </w:tabs>
        <w:jc w:val="both"/>
        <w:rPr>
          <w:rFonts w:ascii="Times New Roman" w:eastAsia="TimesNewRomanPSMT" w:hAnsi="Times New Roman" w:cs="Times New Roman"/>
          <w:sz w:val="22"/>
          <w:szCs w:val="22"/>
          <w:lang w:val="pl-PL"/>
        </w:rPr>
      </w:pPr>
      <w:r>
        <w:rPr>
          <w:rFonts w:ascii="Times New Roman" w:eastAsia="TimesNewRomanPSMT" w:hAnsi="Times New Roman" w:cs="Times New Roman"/>
          <w:sz w:val="22"/>
          <w:szCs w:val="22"/>
          <w:lang w:val="pl-PL"/>
        </w:rPr>
        <w:t>6. Wykonawca nie jest uprawniony do potrącania wierzytelności przysługujących mu względem Zamawiającego z wierzytelnościami Zamawiającego.</w:t>
      </w:r>
    </w:p>
    <w:p w:rsidR="00B22B83" w:rsidRDefault="00B22B83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B22B83" w:rsidRDefault="00DF43BB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7</w:t>
      </w:r>
    </w:p>
    <w:p w:rsidR="00B22B83" w:rsidRDefault="00DF43BB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Kary umowne</w:t>
      </w:r>
    </w:p>
    <w:p w:rsidR="00B22B83" w:rsidRDefault="00B22B83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Obowiązującą strony formę odszkodowania stanowią kary umowne.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Wykonawca zobowiązuje się do zapłaty na rzecz Zamawiającego następujących kar: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a) za niedotrzymanie terminu wykonania umowy – w wysokości 0,3% wynagrodzenia brutto za każdy dzień opóźnienia;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b) za odstąpienie od umowy przez Zamawiającego z przyczyn, za które ponosi odpowiedzialność Wykonawca, w wysokości 20% wynagrodzenia umownego brutto,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za opó</w:t>
      </w:r>
      <w:r>
        <w:rPr>
          <w:rFonts w:ascii="Times New Roman" w:eastAsia="Arial" w:hAnsi="Times New Roman" w:cs="Times New Roman"/>
          <w:sz w:val="22"/>
          <w:szCs w:val="22"/>
        </w:rPr>
        <w:t>ź</w:t>
      </w:r>
      <w:r>
        <w:rPr>
          <w:rFonts w:ascii="Times New Roman" w:hAnsi="Times New Roman"/>
          <w:sz w:val="22"/>
          <w:szCs w:val="22"/>
        </w:rPr>
        <w:t>nienie w usunięciu wad w stosunku do terminu wskazanego przez Zamawiającego w wysokości 0,3 % wynagrodzenia umownego brutto za każdy dzień.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Jeżeli kary umowne nie pokryją poniesionej przez Zamawiającego szkody, Zamawiający będzie uprawniony do dochodzenia odszkodowania uzupełniającego.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Kary mogą się sumować.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Zamawiającemu przysługuje prawo do potrącenia należności z tytułu naliczonych kar umownych</w:t>
      </w:r>
      <w:r>
        <w:rPr>
          <w:rFonts w:ascii="Times New Roman" w:hAnsi="Times New Roman"/>
          <w:sz w:val="22"/>
          <w:szCs w:val="22"/>
        </w:rPr>
        <w:br/>
        <w:t>z wynagrodzenia Wykonawcy.</w:t>
      </w:r>
    </w:p>
    <w:p w:rsidR="00B22B83" w:rsidRDefault="00DF43BB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Łączna wysokość kar umownych naliczonych Wykonawcy nie może przekroczyć 30% wynagrodzenia,</w:t>
      </w:r>
      <w:r>
        <w:rPr>
          <w:rFonts w:ascii="Times New Roman" w:hAnsi="Times New Roman"/>
          <w:sz w:val="22"/>
          <w:szCs w:val="22"/>
        </w:rPr>
        <w:br/>
        <w:t>o którym mowa w § 6 ust.1.</w:t>
      </w:r>
    </w:p>
    <w:p w:rsidR="00B22B83" w:rsidRDefault="00DF43BB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8</w:t>
      </w:r>
    </w:p>
    <w:p w:rsidR="00B22B83" w:rsidRDefault="00DF43BB">
      <w:pPr>
        <w:pStyle w:val="Standarduser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Rozwiązanie umowy</w:t>
      </w:r>
    </w:p>
    <w:p w:rsidR="00B22B83" w:rsidRDefault="00B22B83">
      <w:pPr>
        <w:pStyle w:val="Standarduser"/>
        <w:jc w:val="both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Standarduser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Zamawiający zastrzega sobie możliwość odstąpienia od umowy, w terminie trzydziestu dni od powzięcia wiadomości, bez jakichkolwiek roszczeń ze strony Wykonawcy, jeżeli: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zaistnieją okoliczności powodujące, że wykonanie umowy nie leży w interesie publicznym, czego nie można było przewidzieć w chwili zawarcia umowy,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zaistnieją przesłanki  uzasadniające wszczęcie wobec Wykonawcy postępowania upadłościowego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lub restrukturyzacyjnego,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zostanie otwarta likwidacja Wykonawcy,</w:t>
      </w:r>
      <w:r w:rsidR="00B708F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- zostanie wydany nakaz zajęcia majątku Wykonawcy.  </w:t>
      </w:r>
    </w:p>
    <w:p w:rsidR="00B22B83" w:rsidRDefault="00DF43BB">
      <w:pPr>
        <w:pStyle w:val="Standarduser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Zamawiający może rozwiązać umowę ze skutkiem natychmiastowym, jeżeli Wykonawca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nie rozpoczął prac lub spóźnia się z realizacją poszczególnych prac tak, iż oczywistym będzie,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że nie dotrzyma terminu realizacji.</w:t>
      </w:r>
    </w:p>
    <w:p w:rsidR="00B22B83" w:rsidRDefault="00DF43BB">
      <w:pPr>
        <w:pStyle w:val="Standarduser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 W wypadku określonym w ust. 1 i 2 Wykonawca może żądać jedynie wynagrodzenia należnego z tytułu wykonania części umowy.</w:t>
      </w:r>
    </w:p>
    <w:p w:rsidR="00B22B83" w:rsidRDefault="00DF43BB">
      <w:pPr>
        <w:pStyle w:val="Akapitzlist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Odstąpienie od umowy lub jej rozwiązanie powinno nastąpić w formie pisemnej pod rygorem nieważności takiego oświadczenia i powinno zawierać uzasadnienie.</w:t>
      </w:r>
    </w:p>
    <w:p w:rsidR="00B22B83" w:rsidRDefault="00DF43BB">
      <w:pPr>
        <w:pStyle w:val="Standarduser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 W przypadku odstąpienia od umowy  przez Zamawiającego lub jej rozwiązania, Wykonawca sporządza inwentaryzację prac, która po akceptacji przez Zamawiającego będzie stanowić podstawę wypłacenia części należności, w wysokości uzgodnionej pomiędzy stronami, z uwzględnieniem stanu zaawansowania prac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1E6534"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  <w:r w:rsidR="00733B79" w:rsidRPr="001E6534">
        <w:rPr>
          <w:rFonts w:ascii="Times New Roman" w:hAnsi="Times New Roman" w:cs="Times New Roman"/>
          <w:sz w:val="22"/>
          <w:szCs w:val="22"/>
          <w:lang w:val="pl-PL"/>
        </w:rPr>
        <w:t>dnia ………………</w:t>
      </w:r>
    </w:p>
    <w:p w:rsidR="00B22B83" w:rsidRDefault="00B22B83">
      <w:pPr>
        <w:pStyle w:val="Standarduser"/>
        <w:spacing w:line="240" w:lineRule="atLeast"/>
        <w:ind w:left="426" w:hanging="426"/>
        <w:jc w:val="both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Standarduser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9</w:t>
      </w:r>
    </w:p>
    <w:p w:rsidR="00B22B83" w:rsidRDefault="00DF43BB">
      <w:pPr>
        <w:pStyle w:val="Standarduser"/>
        <w:spacing w:line="240" w:lineRule="atLeast"/>
        <w:ind w:left="42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Prawa autorskie</w:t>
      </w:r>
    </w:p>
    <w:p w:rsidR="00B22B83" w:rsidRDefault="00B22B83">
      <w:pPr>
        <w:pStyle w:val="Standarduser"/>
        <w:spacing w:line="240" w:lineRule="atLeast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1. Wykonawca oświadcza, że opracowania objęte Przedmiotem umowy będą utworami nowymi, indywidualnymi, wytworzonymi samodzielnie jako dzieło wynikające z realizacji Umowy, spełniającymi cechy utworu w rozumieniu ustawy o prawie autorskim i prawach pokrewnych, do których majątkowe prawa autorskie przysługiwać będą wyłącznie Wykonawcy w sposób nieograniczony czasowo i terytorialnie</w:t>
      </w:r>
      <w:r>
        <w:rPr>
          <w:rFonts w:ascii="Times New Roman" w:hAnsi="Times New Roman"/>
          <w:sz w:val="22"/>
          <w:szCs w:val="22"/>
          <w:lang w:val="pl-PL"/>
        </w:rPr>
        <w:br/>
        <w:t>oraz nie będą naruszać jakichkolwiek praw osób trzecich oraz nie będą obciążone jakimikolwiek roszczeniami osób trzecich.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Wykonawca, w ramach wynagrodzenia określonego w § 6 ust. 1 Umowy, przenosi na Zamawiającego, autorskie prawa majątkowe do opracowań w pełnym nieograniczonym czasowo ani terytorialnie zakresie</w:t>
      </w:r>
      <w:r>
        <w:rPr>
          <w:rFonts w:ascii="Times New Roman" w:hAnsi="Times New Roman"/>
          <w:sz w:val="22"/>
          <w:szCs w:val="22"/>
          <w:lang w:val="pl-PL"/>
        </w:rPr>
        <w:br/>
        <w:t>do korzystania przez Zamawiającego, na następujących polach eksploatacji, obejmujących prawo do: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a) w zakresie utrwalania i zwielokrotniania opracowań - wytwarzanie dowolną techniką egzemplarzy dokumentów lub ich części, w szczególności: techniką drukarską, reprograficzną, zapisu magnetycznego, techniką cyfrową lub inną;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b) w zakresie obrotu oryginałem albo egzemplarzami, na których opracowania zostały utrwalone - wprowadzanie do obrotu, użyczenie lub najem oryginału albo egzemplarzy;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c) w zakresie rozpowszechniania opracowań w sposób inny niż określony powyżej - publiczne wykonanie, wystawienie, wyświetlenie, odtworzenie oraz nadawanie i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reemitowanie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, a także publiczne udostępnianie utworu;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d) korzystania z opracowań w dowolny sposób, w nieograniczonej liczbie kopii oraz przez nieograniczoną liczbę osób;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e) tłumaczenia, przystosowywania, zmiany układu lub innej dowolnej zmiany, w tym: uzupełniania, skracania, przeróbki oraz sporządzenia nowej wersji;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f) wprowadzania do pamięci komputera i do sieci multimedialnej;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g) dokonywania zmiany albo modyfikacji opracowań, ich treści lub jakichkolwiek innych zmian</w:t>
      </w:r>
      <w:r>
        <w:rPr>
          <w:rFonts w:ascii="Times New Roman" w:hAnsi="Times New Roman"/>
          <w:sz w:val="22"/>
          <w:szCs w:val="22"/>
          <w:lang w:val="pl-PL"/>
        </w:rPr>
        <w:br/>
        <w:t>oraz dowolnego opracowania i przetwarzania całości lub części w sposób bezpośredni lub poprzez zmodyfikowanie lub powiązanie z innymi utworami.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3. W ramach wynagrodzenia określonego w § 8 ust.1 Umowy Wykonawca wraz z powyższym przeniesieniem autorskich praw majątkowych zezwala na wykonywanie przez Zamawiającego lub osoby trzecie działające na zlecenie lub za zgodą Zamawiającego praw zależnych do opracowania utworów stanowiących przedmiot umowy, w szczególności do korzystania z utworów zależnych na polach eksploatacji określonych w niniejszym paragrafie i oświadcza, że nie będzie z tego tytułu żądał dodatkowego wynagrodzenia.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4. Przeniesienie autorskich praw majątkowych i praw zależnych do opracowań nastąpi bezwarunkowo</w:t>
      </w:r>
      <w:r>
        <w:rPr>
          <w:rFonts w:ascii="Times New Roman" w:hAnsi="Times New Roman"/>
          <w:sz w:val="22"/>
          <w:szCs w:val="22"/>
          <w:lang w:val="pl-PL"/>
        </w:rPr>
        <w:br/>
        <w:t>z chwilą podpisania przez Strony bez zastrzeżeń protokołu odbioru przedmiotu umowy.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5. Z chwilą przeniesienia autorskich praw majątkowych na własność Zamawiającego przechodzą nośniki,</w:t>
      </w:r>
      <w:r>
        <w:rPr>
          <w:rFonts w:ascii="Times New Roman" w:hAnsi="Times New Roman"/>
          <w:sz w:val="22"/>
          <w:szCs w:val="22"/>
          <w:lang w:val="pl-PL"/>
        </w:rPr>
        <w:br/>
        <w:t>na których utrwalono opracowania.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6. Wykonawca ponosi pełną odpowiedzialność za wszelkie wady prawne opracowań. Jednocześnie Wykonawca zobowiązuje się do zaspokojenia wszelkich roszczeń osób trzecich związanych z wadami prawnymi opracowań skierowanych wobec Zamawiającego, jak również do zwrotu, kosztów, wydatków, strat i szkód poniesionych przez Zamawiającego z tytułu naruszenia przez Wykonawcę jakichkolwiek praw własności intelektualnej osób trzecich.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7. Wykonawca zobowiązuje się ponadto, że w przypadku wystąpienia przez jakąkolwiek osobę trzecią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 xml:space="preserve"> z roszczeniem majątkowym przeciwko Zamawiającemu, to wówczas Wykonawca zobowiązany jest zapłacić w terminie 7 dni od wezwania bezsporną część roszczenia osoby trzeciej, a w przypadku ewentualnego sporu sądowego zobowiązany jest, jeżeli będzie to dopuszczalne, wstąpić do procesu po stronie Zamawiającego oraz pokryć koszty procesu poniesione przez Zamawiającego oraz wszelkie inne należności zasądzone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od Zamawiającego w tym postępowaniu.</w:t>
      </w:r>
    </w:p>
    <w:p w:rsidR="00B22B83" w:rsidRDefault="00DF43BB">
      <w:pPr>
        <w:pStyle w:val="Standarduser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10</w:t>
      </w:r>
    </w:p>
    <w:p w:rsidR="00B22B83" w:rsidRDefault="00DF43BB">
      <w:pPr>
        <w:pStyle w:val="Standarduser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Postanowienia końcowe</w:t>
      </w:r>
    </w:p>
    <w:p w:rsidR="00B22B83" w:rsidRDefault="00B22B83">
      <w:pPr>
        <w:pStyle w:val="Standarduser"/>
        <w:spacing w:line="240" w:lineRule="atLeast"/>
        <w:jc w:val="center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Standarduser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Jakiekolwiek zmiany i uzupełnienia w niniejszej umowie wymagają formy pisemnej pod rygorem nieważności.</w:t>
      </w:r>
    </w:p>
    <w:p w:rsidR="00B22B83" w:rsidRDefault="00DF43BB">
      <w:pPr>
        <w:pStyle w:val="Tekstpodstawowy3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W sprawach nieuregulowanych niniejszą umową będą miały zastosowanie odpowiednie przepisy powszechnie obowiązującego prawa.</w:t>
      </w:r>
    </w:p>
    <w:p w:rsidR="00B22B83" w:rsidRDefault="00DF43BB">
      <w:pPr>
        <w:pStyle w:val="Standarduser"/>
        <w:widowControl w:val="0"/>
        <w:jc w:val="both"/>
        <w:rPr>
          <w:rFonts w:ascii="Times New Roman" w:eastAsia="Arial" w:hAnsi="Times New Roman" w:cs="Times New Roman"/>
          <w:sz w:val="22"/>
          <w:szCs w:val="22"/>
          <w:lang w:val="pl-PL"/>
        </w:rPr>
      </w:pPr>
      <w:r>
        <w:rPr>
          <w:rFonts w:ascii="Times New Roman" w:eastAsia="Arial" w:hAnsi="Times New Roman" w:cs="Times New Roman"/>
          <w:sz w:val="22"/>
          <w:szCs w:val="22"/>
          <w:lang w:val="pl-PL"/>
        </w:rPr>
        <w:t>3. Zamawiający oświadcza, iż w przypadku powierzenia mu danych osobowych osób fizycznych przez Wykonawcę, będzie w pełnym zakresie przestrzegać przepisów rozporządzenia Parlamentu Europejskiego</w:t>
      </w:r>
      <w:r>
        <w:rPr>
          <w:rFonts w:ascii="Times New Roman" w:eastAsia="Arial" w:hAnsi="Times New Roman" w:cs="Times New Roman"/>
          <w:sz w:val="22"/>
          <w:szCs w:val="22"/>
          <w:lang w:val="pl-PL"/>
        </w:rPr>
        <w:br/>
        <w:t>i Rady (UE) 2016/679 z dnia 27 kwietnia 2016 roku w sprawie ochrony osób fizycznych w związku</w:t>
      </w:r>
      <w:r>
        <w:rPr>
          <w:rFonts w:ascii="Times New Roman" w:eastAsia="Arial" w:hAnsi="Times New Roman" w:cs="Times New Roman"/>
          <w:sz w:val="22"/>
          <w:szCs w:val="22"/>
          <w:lang w:val="pl-PL"/>
        </w:rPr>
        <w:br/>
        <w:t>z przetwarzaniem danych osobowych i w sprawie swobodnego przepływu takich danych oraz uchylenia dyrektywy 95/46/WE (ogólne rozporządzenie o ochronie danych) (Dz. U. UE. L. z 2016 Nr 119 poz. 1).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Ewentualne spory wynikłe na tle niniejszej umowy będzie rozstrzygać sąd właściwy dla siedziby Zamawiającego.</w:t>
      </w:r>
    </w:p>
    <w:p w:rsidR="00B22B83" w:rsidRDefault="00DF43BB">
      <w:pPr>
        <w:pStyle w:val="Standarduser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 Umowę sporządzono w dwóch jednobrzmiących egzemplarzach, z których jeden otrzymuje Zamawiający, a jeden Wykonawca.</w:t>
      </w:r>
    </w:p>
    <w:p w:rsidR="00B22B83" w:rsidRDefault="00DF43BB">
      <w:pPr>
        <w:pStyle w:val="Standardus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6. Do niniejszej umowy zgodnie z art. 4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8 nie stosuje się </w:t>
      </w:r>
      <w:r>
        <w:rPr>
          <w:rFonts w:ascii="Times New Roman" w:hAnsi="Times New Roman"/>
          <w:sz w:val="22"/>
          <w:szCs w:val="22"/>
          <w:lang w:val="pl-PL"/>
        </w:rPr>
        <w:t>ustawy z dnia 29 stycznia 2004 r. - Prawo zamówień publicznych (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. Dz. U. z 2019 r. poz. </w:t>
      </w:r>
      <w:r w:rsidR="00733B79">
        <w:rPr>
          <w:rFonts w:ascii="Times New Roman" w:hAnsi="Times New Roman"/>
          <w:sz w:val="22"/>
          <w:szCs w:val="22"/>
          <w:lang w:val="pl-PL"/>
        </w:rPr>
        <w:t>2019</w:t>
      </w:r>
      <w:r>
        <w:rPr>
          <w:rFonts w:ascii="Times New Roman" w:hAnsi="Times New Roman"/>
          <w:sz w:val="22"/>
          <w:szCs w:val="22"/>
          <w:lang w:val="pl-PL"/>
        </w:rPr>
        <w:t>)</w:t>
      </w:r>
    </w:p>
    <w:p w:rsidR="00B22B83" w:rsidRDefault="00B22B83">
      <w:pPr>
        <w:pStyle w:val="Standarduser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B22B83" w:rsidRPr="00C264F6" w:rsidRDefault="00DF43BB" w:rsidP="00C264F6">
      <w:pPr>
        <w:pStyle w:val="Standarduser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Zamawiający                                                                                 Wykonawca</w:t>
      </w:r>
    </w:p>
    <w:p w:rsidR="00B22B83" w:rsidRDefault="00B22B83">
      <w:pPr>
        <w:pStyle w:val="Standarduser"/>
        <w:spacing w:line="240" w:lineRule="atLeast"/>
        <w:rPr>
          <w:rFonts w:ascii="Times New Roman" w:hAnsi="Times New Roman" w:cs="Verdana"/>
          <w:sz w:val="22"/>
          <w:szCs w:val="22"/>
          <w:lang w:val="de-DE"/>
        </w:rPr>
      </w:pPr>
    </w:p>
    <w:p w:rsidR="00B22B83" w:rsidRDefault="00DF43BB">
      <w:pPr>
        <w:pStyle w:val="Standarduser"/>
        <w:pageBreakBefore/>
        <w:spacing w:line="240" w:lineRule="atLeast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Załącznik nr 1 do umowy nr ...</w:t>
      </w:r>
    </w:p>
    <w:p w:rsidR="00B22B83" w:rsidRDefault="00B22B83">
      <w:pPr>
        <w:pStyle w:val="Standarduser"/>
        <w:spacing w:line="240" w:lineRule="atLeast"/>
        <w:rPr>
          <w:rFonts w:ascii="Times New Roman" w:hAnsi="Times New Roman" w:cs="Verdana"/>
          <w:sz w:val="22"/>
          <w:szCs w:val="22"/>
          <w:lang w:val="pl-PL"/>
        </w:rPr>
      </w:pPr>
    </w:p>
    <w:p w:rsidR="00B22B83" w:rsidRDefault="00DF43BB">
      <w:pPr>
        <w:pStyle w:val="Standarduser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Szczegółowy opis przedmiotu umowy</w:t>
      </w:r>
    </w:p>
    <w:p w:rsidR="00B22B83" w:rsidRDefault="00B22B83">
      <w:pPr>
        <w:pStyle w:val="Standarduser"/>
        <w:spacing w:line="240" w:lineRule="atLeast"/>
        <w:rPr>
          <w:rFonts w:ascii="Times New Roman" w:hAnsi="Times New Roman" w:cs="Verdana"/>
          <w:sz w:val="22"/>
          <w:szCs w:val="22"/>
          <w:lang w:val="pl-PL"/>
        </w:rPr>
      </w:pPr>
    </w:p>
    <w:p w:rsidR="00B22B83" w:rsidRDefault="00DF43BB">
      <w:pPr>
        <w:pStyle w:val="Standarduser"/>
        <w:tabs>
          <w:tab w:val="left" w:pos="37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Przedmiotem umowy jest opracowanie dokumentacji: „Ekspertyza dendrologiczna drzew </w:t>
      </w:r>
      <w:r w:rsidR="00733B79">
        <w:rPr>
          <w:rFonts w:ascii="Times New Roman" w:hAnsi="Times New Roman" w:cs="Times New Roman"/>
          <w:sz w:val="22"/>
          <w:szCs w:val="22"/>
          <w:lang w:val="pl-PL"/>
        </w:rPr>
        <w:t>zlokalizowanych w obrębie alei dojazdowej do Zespołu Szkół im. Kajetana hr. Kickiego w Sobieszynie</w:t>
      </w:r>
      <w:r w:rsidR="00951220" w:rsidRPr="00951220">
        <w:t xml:space="preserve"> </w:t>
      </w:r>
      <w:r w:rsidR="00951220" w:rsidRPr="00951220">
        <w:rPr>
          <w:rFonts w:ascii="Times New Roman" w:hAnsi="Times New Roman" w:cs="Times New Roman"/>
          <w:sz w:val="22"/>
          <w:szCs w:val="22"/>
          <w:lang w:val="pl-PL"/>
        </w:rPr>
        <w:t>oraz pomnik</w:t>
      </w:r>
      <w:r w:rsidR="001E6534">
        <w:rPr>
          <w:rFonts w:ascii="Times New Roman" w:hAnsi="Times New Roman" w:cs="Times New Roman"/>
          <w:sz w:val="22"/>
          <w:szCs w:val="22"/>
          <w:lang w:val="pl-PL"/>
        </w:rPr>
        <w:t>ó</w:t>
      </w:r>
      <w:r w:rsidR="00951220" w:rsidRPr="00951220">
        <w:rPr>
          <w:rFonts w:ascii="Times New Roman" w:hAnsi="Times New Roman" w:cs="Times New Roman"/>
          <w:sz w:val="22"/>
          <w:szCs w:val="22"/>
          <w:lang w:val="pl-PL"/>
        </w:rPr>
        <w:t>w przyrody na terenie Gminy Ułęż</w:t>
      </w:r>
      <w:r>
        <w:rPr>
          <w:rFonts w:ascii="Times New Roman" w:hAnsi="Times New Roman" w:cs="Times New Roman"/>
          <w:sz w:val="22"/>
          <w:szCs w:val="22"/>
          <w:lang w:val="pl-PL"/>
        </w:rPr>
        <w:t>”, będącej wytyczną do przeprowadzenia pielęgnacji, składającej się z:</w:t>
      </w:r>
    </w:p>
    <w:p w:rsidR="00B22B83" w:rsidRDefault="00B22B83">
      <w:pPr>
        <w:pStyle w:val="Textbodyuser"/>
        <w:tabs>
          <w:tab w:val="left" w:pos="370"/>
        </w:tabs>
        <w:spacing w:after="0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Textbodyuser"/>
        <w:tabs>
          <w:tab w:val="left" w:pos="3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I. Części opisowej, zawierającej: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1) Szczegółowy opis każdego drzewa obejmujący: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wymiary drzewa,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opis drzewa,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opis i ocenę stanu zdrowotnego drzewa, w szczególności witalności oraz uszkodzeń drzewa,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obecność chorób i szkodników,</w:t>
      </w:r>
    </w:p>
    <w:p w:rsidR="00B22B83" w:rsidRDefault="00DF43BB">
      <w:pPr>
        <w:pStyle w:val="Textbodyuser"/>
        <w:tabs>
          <w:tab w:val="left" w:pos="3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ocenę statyki drzewa, czy drzewo stanowi zagrożenie dla otoczenia;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oznaczenie występujących organizmów chronionych wraz z zaleceniami w zakresie nadzorów specjalistycznych,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obecność miejsc lęgowych ptaków,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zalecenia do postępowania pielęgnacyjnego ze wskazaniem dopuszczalnych metod i technik wykonania;</w:t>
      </w:r>
    </w:p>
    <w:p w:rsidR="00B22B83" w:rsidRDefault="00DF43BB">
      <w:pPr>
        <w:pStyle w:val="Standarduser"/>
        <w:tabs>
          <w:tab w:val="left" w:pos="3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2) Wykonanie mapy sytuacyjnej drzewostanu;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3) Wskazanie wymaganych do przeprowadzenia czynności prawnych niezbędnych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do przeprowadzenia pielęgnacji;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4) Zalecenia w zakresie nadzorów specjalistycznych;</w:t>
      </w:r>
    </w:p>
    <w:p w:rsidR="00B22B83" w:rsidRDefault="00DF43BB">
      <w:pPr>
        <w:pStyle w:val="Textbodyuser"/>
        <w:tabs>
          <w:tab w:val="left" w:pos="370"/>
        </w:tabs>
        <w:spacing w:after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5) minimum 3 fotografie drzewa: całość, kontekst, detale</w:t>
      </w:r>
    </w:p>
    <w:p w:rsidR="00B22B83" w:rsidRDefault="00B22B83">
      <w:pPr>
        <w:pStyle w:val="Textbodyuser"/>
        <w:tabs>
          <w:tab w:val="left" w:pos="370"/>
        </w:tabs>
        <w:spacing w:after="0"/>
        <w:rPr>
          <w:rFonts w:ascii="Times New Roman" w:hAnsi="Times New Roman" w:cs="Mangal"/>
          <w:sz w:val="22"/>
          <w:szCs w:val="22"/>
          <w:lang w:val="pl-PL"/>
        </w:rPr>
      </w:pPr>
    </w:p>
    <w:p w:rsidR="00B22B83" w:rsidRDefault="00DF43BB">
      <w:pPr>
        <w:pStyle w:val="Textbodyuser"/>
        <w:tabs>
          <w:tab w:val="left" w:pos="370"/>
        </w:tabs>
        <w:spacing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II. Części tabelarycznej, zawierającej: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Inwentaryzację szczegółową obejmującą: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liczbę porządkowa drzewa,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numer drzewa na mapie,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oznaczenie rodzaju i gatunku,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obwód pnia mierzony na wys. 130 cm,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szerokość rzutu korony,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wysokość,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oznaczenie oceny stanu drzewa,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oznaczenie wskazań gospodarczych,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- dane usytuowania wg współrzędnych GPS (dane powinny być przedstawione w wersji elektronicznej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 xml:space="preserve">w pliku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txt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oraz w wersji wydruku papierowego).</w:t>
      </w:r>
    </w:p>
    <w:p w:rsidR="00B22B83" w:rsidRDefault="00B22B83">
      <w:pPr>
        <w:pStyle w:val="Standarduser"/>
        <w:spacing w:line="240" w:lineRule="atLeast"/>
        <w:rPr>
          <w:rFonts w:ascii="Times New Roman" w:hAnsi="Times New Roman" w:cs="Verdana"/>
          <w:sz w:val="22"/>
          <w:szCs w:val="22"/>
          <w:lang w:val="pl-PL"/>
        </w:rPr>
      </w:pPr>
    </w:p>
    <w:p w:rsidR="00B22B83" w:rsidRDefault="00DF43BB">
      <w:pPr>
        <w:pStyle w:val="Textbodyuser"/>
        <w:tabs>
          <w:tab w:val="left" w:pos="37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Wykonane opracowanie, będące wynikiem przeprowadzonej ekspertyzy zostanie dostarczone Zamawiającemu w 3 egz. w wersji papierowej wydrukowanej i oprawionej oraz elektronicznej zapisanej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na trwałym nośniku elektronicznym.</w:t>
      </w:r>
    </w:p>
    <w:p w:rsidR="00B22B83" w:rsidRDefault="00B22B83">
      <w:pPr>
        <w:pStyle w:val="Textbodyuser"/>
        <w:tabs>
          <w:tab w:val="left" w:pos="37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22B83" w:rsidRDefault="00DF43BB">
      <w:pPr>
        <w:pStyle w:val="Textbodyuser"/>
        <w:tabs>
          <w:tab w:val="left" w:pos="37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Ocena drzew będzie wykonana w terenie.</w:t>
      </w:r>
    </w:p>
    <w:p w:rsidR="00B22B83" w:rsidRDefault="00B22B83">
      <w:pPr>
        <w:pStyle w:val="Textbodyuser"/>
        <w:tabs>
          <w:tab w:val="left" w:pos="37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22B83" w:rsidRDefault="00DF43BB">
      <w:pPr>
        <w:pStyle w:val="Textbodyuser"/>
        <w:tabs>
          <w:tab w:val="left" w:pos="370"/>
        </w:tabs>
        <w:spacing w:after="0" w:line="276" w:lineRule="auto"/>
        <w:jc w:val="both"/>
        <w:rPr>
          <w:rFonts w:hint="eastAsia"/>
        </w:rPr>
      </w:pPr>
      <w:r>
        <w:rPr>
          <w:rStyle w:val="Domylnaczcionkaakapitu2"/>
          <w:rFonts w:ascii="Times New Roman" w:eastAsia="TimesNewRomanPSMT," w:hAnsi="Times New Roman"/>
          <w:color w:val="000000"/>
          <w:sz w:val="22"/>
          <w:szCs w:val="22"/>
          <w:lang w:val="pl-PL"/>
        </w:rPr>
        <w:t>Ocena drzew będzie wykonana metodami nieinwazyjnymi, a prace nie mogą spowodować utraty walorów przyrodniczych pomników przyrody oraz zniszczenia gatunków chronionych występujących w ich obrębie.</w:t>
      </w:r>
    </w:p>
    <w:sectPr w:rsidR="00B22B83" w:rsidSect="00B22B83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38" w:rsidRDefault="006D1238" w:rsidP="00B22B83">
      <w:pPr>
        <w:rPr>
          <w:rFonts w:hint="eastAsia"/>
        </w:rPr>
      </w:pPr>
      <w:r>
        <w:separator/>
      </w:r>
    </w:p>
  </w:endnote>
  <w:endnote w:type="continuationSeparator" w:id="0">
    <w:p w:rsidR="006D1238" w:rsidRDefault="006D1238" w:rsidP="00B22B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G Times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,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38" w:rsidRDefault="006D1238" w:rsidP="00B22B83">
      <w:pPr>
        <w:rPr>
          <w:rFonts w:hint="eastAsia"/>
        </w:rPr>
      </w:pPr>
      <w:r w:rsidRPr="00B22B83">
        <w:rPr>
          <w:color w:val="000000"/>
        </w:rPr>
        <w:separator/>
      </w:r>
    </w:p>
  </w:footnote>
  <w:footnote w:type="continuationSeparator" w:id="0">
    <w:p w:rsidR="006D1238" w:rsidRDefault="006D1238" w:rsidP="00B22B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F6" w:rsidRDefault="00C264F6" w:rsidP="00C264F6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-167640</wp:posOffset>
          </wp:positionH>
          <wp:positionV relativeFrom="paragraph">
            <wp:posOffset>-20955</wp:posOffset>
          </wp:positionV>
          <wp:extent cx="485775" cy="53340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C264F6" w:rsidRDefault="00C264F6" w:rsidP="00C264F6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 xml:space="preserve">08-504 </w:t>
    </w:r>
    <w:proofErr w:type="spellStart"/>
    <w:r>
      <w:rPr>
        <w:rFonts w:eastAsia="Calibri"/>
        <w:sz w:val="16"/>
        <w:szCs w:val="16"/>
      </w:rPr>
      <w:t>Ułęż</w:t>
    </w:r>
    <w:proofErr w:type="spellEnd"/>
    <w:r>
      <w:rPr>
        <w:rFonts w:eastAsia="Calibri"/>
        <w:sz w:val="16"/>
        <w:szCs w:val="16"/>
      </w:rPr>
      <w:t xml:space="preserve"> 168,</w:t>
    </w:r>
    <w:r>
      <w:rPr>
        <w:rFonts w:eastAsia="Calibri"/>
        <w:sz w:val="16"/>
        <w:szCs w:val="16"/>
      </w:rPr>
      <w:br/>
      <w:t>tel./fax. (0-81) 866 70 21</w:t>
    </w:r>
  </w:p>
  <w:p w:rsidR="00C264F6" w:rsidRDefault="00C264F6" w:rsidP="00C264F6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C264F6" w:rsidRDefault="00C264F6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B83"/>
    <w:rsid w:val="001E6534"/>
    <w:rsid w:val="002B0F09"/>
    <w:rsid w:val="003121C0"/>
    <w:rsid w:val="005834E6"/>
    <w:rsid w:val="00612C80"/>
    <w:rsid w:val="006D1238"/>
    <w:rsid w:val="00733B79"/>
    <w:rsid w:val="00895296"/>
    <w:rsid w:val="00951220"/>
    <w:rsid w:val="009D76F4"/>
    <w:rsid w:val="00A36721"/>
    <w:rsid w:val="00A4014C"/>
    <w:rsid w:val="00AA7E98"/>
    <w:rsid w:val="00B22B83"/>
    <w:rsid w:val="00B3273C"/>
    <w:rsid w:val="00B708FD"/>
    <w:rsid w:val="00BE4A08"/>
    <w:rsid w:val="00C264F6"/>
    <w:rsid w:val="00DF43BB"/>
    <w:rsid w:val="00E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2B83"/>
  </w:style>
  <w:style w:type="paragraph" w:customStyle="1" w:styleId="Heading">
    <w:name w:val="Heading"/>
    <w:basedOn w:val="Standard"/>
    <w:next w:val="Textbody"/>
    <w:rsid w:val="00B22B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22B83"/>
    <w:pPr>
      <w:spacing w:after="140" w:line="288" w:lineRule="auto"/>
    </w:pPr>
  </w:style>
  <w:style w:type="paragraph" w:styleId="Lista">
    <w:name w:val="List"/>
    <w:basedOn w:val="Textbody"/>
    <w:rsid w:val="00B22B83"/>
  </w:style>
  <w:style w:type="paragraph" w:styleId="Podpis">
    <w:name w:val="Signature"/>
    <w:basedOn w:val="Standard"/>
    <w:rsid w:val="00B22B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2B83"/>
    <w:pPr>
      <w:suppressLineNumbers/>
    </w:pPr>
  </w:style>
  <w:style w:type="paragraph" w:customStyle="1" w:styleId="Standarduser">
    <w:name w:val="Standard (user)"/>
    <w:rsid w:val="00B22B83"/>
    <w:rPr>
      <w:rFonts w:cs="Liberation Serif"/>
    </w:rPr>
  </w:style>
  <w:style w:type="paragraph" w:customStyle="1" w:styleId="Textbodyuser">
    <w:name w:val="Text body (user)"/>
    <w:basedOn w:val="Standarduser"/>
    <w:rsid w:val="00B22B83"/>
    <w:pPr>
      <w:spacing w:after="140" w:line="288" w:lineRule="auto"/>
    </w:pPr>
  </w:style>
  <w:style w:type="paragraph" w:customStyle="1" w:styleId="Textbodyindentuser">
    <w:name w:val="Text body indent (user)"/>
    <w:basedOn w:val="Standarduser"/>
    <w:rsid w:val="00B22B83"/>
    <w:pPr>
      <w:tabs>
        <w:tab w:val="left" w:pos="1080"/>
        <w:tab w:val="left" w:pos="1260"/>
      </w:tabs>
      <w:ind w:left="360" w:hanging="360"/>
      <w:jc w:val="both"/>
    </w:pPr>
    <w:rPr>
      <w:rFonts w:ascii="Verdana" w:eastAsia="Verdana" w:hAnsi="Verdana" w:cs="Verdana"/>
      <w:sz w:val="20"/>
      <w:szCs w:val="22"/>
    </w:rPr>
  </w:style>
  <w:style w:type="paragraph" w:styleId="NormalnyWeb">
    <w:name w:val="Normal (Web)"/>
    <w:basedOn w:val="Standarduser"/>
    <w:rsid w:val="00B22B83"/>
    <w:pPr>
      <w:spacing w:before="280" w:after="280"/>
    </w:pPr>
  </w:style>
  <w:style w:type="paragraph" w:customStyle="1" w:styleId="western">
    <w:name w:val="western"/>
    <w:basedOn w:val="Standarduser"/>
    <w:rsid w:val="00B22B83"/>
    <w:pPr>
      <w:spacing w:before="280" w:after="280"/>
      <w:jc w:val="both"/>
    </w:pPr>
  </w:style>
  <w:style w:type="paragraph" w:customStyle="1" w:styleId="Default">
    <w:name w:val="Default"/>
    <w:rsid w:val="00B22B83"/>
    <w:rPr>
      <w:rFonts w:ascii="Calibri" w:hAnsi="Calibri" w:cs="Calibri"/>
      <w:color w:val="000000"/>
      <w:lang w:val="pl-PL" w:bidi="ar-SA"/>
    </w:rPr>
  </w:style>
  <w:style w:type="paragraph" w:styleId="Tekstpodstawowy3">
    <w:name w:val="Body Text 3"/>
    <w:basedOn w:val="Standarduser"/>
    <w:rsid w:val="00B22B83"/>
    <w:pPr>
      <w:jc w:val="both"/>
    </w:pPr>
    <w:rPr>
      <w:sz w:val="20"/>
    </w:rPr>
  </w:style>
  <w:style w:type="paragraph" w:styleId="Akapitzlist">
    <w:name w:val="List Paragraph"/>
    <w:basedOn w:val="Standarduser"/>
    <w:rsid w:val="00B22B83"/>
    <w:pPr>
      <w:ind w:left="708"/>
    </w:pPr>
  </w:style>
  <w:style w:type="character" w:customStyle="1" w:styleId="Domylnaczcionkaakapitu2">
    <w:name w:val="Domyślna czcionka akapitu2"/>
    <w:rsid w:val="00B22B83"/>
  </w:style>
  <w:style w:type="character" w:customStyle="1" w:styleId="Domylnaczcionkaakapitu1">
    <w:name w:val="Domyślna czcionka akapitu1"/>
    <w:rsid w:val="00B22B83"/>
  </w:style>
  <w:style w:type="character" w:customStyle="1" w:styleId="Domylnaczcionkaakapitu3">
    <w:name w:val="Domyślna czcionka akapitu3"/>
    <w:rsid w:val="00B22B83"/>
  </w:style>
  <w:style w:type="paragraph" w:styleId="Nagwek">
    <w:name w:val="header"/>
    <w:basedOn w:val="Normalny"/>
    <w:link w:val="NagwekZnak"/>
    <w:uiPriority w:val="99"/>
    <w:semiHidden/>
    <w:unhideWhenUsed/>
    <w:rsid w:val="00C26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264F6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26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264F6"/>
    <w:rPr>
      <w:szCs w:val="21"/>
    </w:rPr>
  </w:style>
  <w:style w:type="character" w:styleId="Hipercze">
    <w:name w:val="Hyperlink"/>
    <w:uiPriority w:val="99"/>
    <w:semiHidden/>
    <w:unhideWhenUsed/>
    <w:rsid w:val="00C26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2143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7</cp:revision>
  <cp:lastPrinted>2021-06-29T08:42:00Z</cp:lastPrinted>
  <dcterms:created xsi:type="dcterms:W3CDTF">2017-10-20T23:40:00Z</dcterms:created>
  <dcterms:modified xsi:type="dcterms:W3CDTF">2021-06-29T08:42:00Z</dcterms:modified>
</cp:coreProperties>
</file>