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FF" w:rsidRPr="00550128" w:rsidRDefault="00C378AF">
      <w:pPr>
        <w:pStyle w:val="Standarduser"/>
        <w:pageBreakBefore/>
        <w:jc w:val="right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Załącznik nr 3</w:t>
      </w:r>
    </w:p>
    <w:p w:rsidR="00A72DFF" w:rsidRPr="00550128" w:rsidRDefault="00A72DFF">
      <w:pPr>
        <w:pStyle w:val="Standarduser"/>
        <w:jc w:val="both"/>
        <w:rPr>
          <w:rFonts w:ascii="Times New Roman" w:hAnsi="Times New Roman" w:cs="Mangal"/>
          <w:lang w:val="pl-PL"/>
        </w:rPr>
      </w:pPr>
    </w:p>
    <w:p w:rsidR="00A72DFF" w:rsidRPr="00550128" w:rsidRDefault="00C378AF">
      <w:pPr>
        <w:pStyle w:val="Standarduser"/>
        <w:jc w:val="both"/>
        <w:rPr>
          <w:rFonts w:ascii="Times New Roman" w:hAnsi="Times New Roman" w:cs="Times New Roman"/>
          <w:b/>
          <w:bCs/>
          <w:lang w:val="pl-PL"/>
        </w:rPr>
      </w:pPr>
      <w:r w:rsidRPr="00550128">
        <w:rPr>
          <w:rFonts w:ascii="Times New Roman" w:hAnsi="Times New Roman" w:cs="Times New Roman"/>
          <w:b/>
          <w:bCs/>
          <w:lang w:val="pl-PL"/>
        </w:rPr>
        <w:t xml:space="preserve">Wykaz szczegółowy pomników przyrody do zamówienia pn.: </w:t>
      </w:r>
      <w:r w:rsidR="0058746B" w:rsidRPr="00550128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lang w:val="pl-PL" w:eastAsia="hi-IN"/>
        </w:rPr>
        <w:t>Wykonanie ekspertyzy  dendrologicznej drzew zlokalizowanych  w obrębie  alei dojazdowej do Zespołu Szk</w:t>
      </w:r>
      <w:r w:rsidR="0058746B" w:rsidRPr="00550128">
        <w:rPr>
          <w:rStyle w:val="Domylnaczcionkaakapitu1"/>
          <w:rFonts w:ascii="Times New Roman" w:eastAsia="TimesNewRomanPS-BoldMT" w:hAnsi="Times New Roman" w:cs="Times New Roman" w:hint="eastAsia"/>
          <w:b/>
          <w:bCs/>
          <w:color w:val="000000"/>
          <w:lang w:val="pl-PL" w:eastAsia="hi-IN"/>
        </w:rPr>
        <w:t>ó</w:t>
      </w:r>
      <w:r w:rsidR="0058746B" w:rsidRPr="00550128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lang w:val="pl-PL" w:eastAsia="hi-IN"/>
        </w:rPr>
        <w:t>ł im. Kajetana hr. Kickiego w Sobieszynie oraz pomnik</w:t>
      </w:r>
      <w:r w:rsidR="0058746B" w:rsidRPr="00550128">
        <w:rPr>
          <w:rStyle w:val="Domylnaczcionkaakapitu1"/>
          <w:rFonts w:ascii="Times New Roman" w:eastAsia="TimesNewRomanPS-BoldMT" w:hAnsi="Times New Roman" w:cs="Times New Roman" w:hint="eastAsia"/>
          <w:b/>
          <w:bCs/>
          <w:color w:val="000000"/>
          <w:lang w:val="pl-PL" w:eastAsia="hi-IN"/>
        </w:rPr>
        <w:t>ó</w:t>
      </w:r>
      <w:r w:rsidR="0058746B" w:rsidRPr="00550128">
        <w:rPr>
          <w:rStyle w:val="Domylnaczcionkaakapitu1"/>
          <w:rFonts w:ascii="Times New Roman" w:eastAsia="TimesNewRomanPS-BoldMT" w:hAnsi="Times New Roman" w:cs="Times New Roman"/>
          <w:b/>
          <w:bCs/>
          <w:color w:val="000000"/>
          <w:lang w:val="pl-PL" w:eastAsia="hi-IN"/>
        </w:rPr>
        <w:t>w przyrody na terenie Gminy Ułęż</w:t>
      </w:r>
    </w:p>
    <w:p w:rsidR="00A72DFF" w:rsidRPr="00550128" w:rsidRDefault="00A72DFF">
      <w:pPr>
        <w:pStyle w:val="Standarduser"/>
        <w:jc w:val="right"/>
        <w:rPr>
          <w:rFonts w:ascii="Times New Roman" w:hAnsi="Times New Roman" w:cs="Mangal"/>
          <w:lang w:val="pl-PL"/>
        </w:rPr>
      </w:pP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620 cm) - tzw. Dąb Sobieskiego w Sobieszynie,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575 cm) w W</w:t>
      </w:r>
      <w:r w:rsidR="00237EEE">
        <w:rPr>
          <w:rFonts w:ascii="Times New Roman" w:hAnsi="Times New Roman" w:cs="Times New Roman"/>
          <w:lang w:val="pl-PL"/>
        </w:rPr>
        <w:t>ó</w:t>
      </w:r>
      <w:r w:rsidRPr="00550128">
        <w:rPr>
          <w:rFonts w:ascii="Times New Roman" w:hAnsi="Times New Roman" w:cs="Times New Roman"/>
          <w:lang w:val="pl-PL"/>
        </w:rPr>
        <w:t>lce Sobieszy</w:t>
      </w:r>
      <w:r w:rsidR="00411E5A">
        <w:rPr>
          <w:rFonts w:ascii="Times New Roman" w:hAnsi="Times New Roman" w:cs="Times New Roman"/>
          <w:lang w:val="pl-PL"/>
        </w:rPr>
        <w:t>ń</w:t>
      </w:r>
      <w:r w:rsidRPr="00550128">
        <w:rPr>
          <w:rFonts w:ascii="Times New Roman" w:hAnsi="Times New Roman" w:cs="Times New Roman"/>
          <w:lang w:val="pl-PL"/>
        </w:rPr>
        <w:t>skiej przy drodze Sobieszyn - Niedźwiedź,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3.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261 cm) - tzw. Dąb Niepodległości w Sobieszynie,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 xml:space="preserve">4. </w:t>
      </w:r>
      <w:r w:rsidRPr="00550128">
        <w:rPr>
          <w:rFonts w:ascii="Times New Roman" w:hAnsi="Times New Roman" w:cs="Times New Roman" w:hint="eastAsia"/>
          <w:lang w:val="pl-PL"/>
        </w:rPr>
        <w:t>lipa drobnolistna (</w:t>
      </w:r>
      <w:proofErr w:type="spellStart"/>
      <w:r w:rsidRPr="00550128">
        <w:rPr>
          <w:rFonts w:ascii="Times New Roman" w:hAnsi="Times New Roman" w:cs="Times New Roman" w:hint="eastAsia"/>
          <w:lang w:val="pl-PL"/>
        </w:rPr>
        <w:t>obw</w:t>
      </w:r>
      <w:proofErr w:type="spellEnd"/>
      <w:r w:rsidRPr="00550128">
        <w:rPr>
          <w:rFonts w:ascii="Times New Roman" w:hAnsi="Times New Roman" w:cs="Times New Roman" w:hint="eastAsia"/>
          <w:lang w:val="pl-PL"/>
        </w:rPr>
        <w:t>. pnia 302 cm) w zabytkowym zespole parkowym zajmowanym przez</w:t>
      </w:r>
      <w:r w:rsidRPr="00550128">
        <w:rPr>
          <w:rFonts w:ascii="Times New Roman" w:hAnsi="Times New Roman" w:cs="Times New Roman"/>
          <w:lang w:val="pl-PL"/>
        </w:rPr>
        <w:t xml:space="preserve"> Zespół Szkół im. Kajetana hr. Kickiego w Sobieszynie (lokalizacja zwana dalej Sobieszyn Brzozowa),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5.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240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6.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340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7.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310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8.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310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9.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280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10.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270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 xml:space="preserve">11. </w:t>
      </w:r>
      <w:r w:rsidRPr="00550128">
        <w:rPr>
          <w:rFonts w:ascii="Times New Roman" w:hAnsi="Times New Roman" w:cs="Times New Roman" w:hint="eastAsia"/>
          <w:lang w:val="pl-PL"/>
        </w:rPr>
        <w:t>sosna zwyczajna (</w:t>
      </w:r>
      <w:proofErr w:type="spellStart"/>
      <w:r w:rsidRPr="00550128">
        <w:rPr>
          <w:rFonts w:ascii="Times New Roman" w:hAnsi="Times New Roman" w:cs="Times New Roman" w:hint="eastAsia"/>
          <w:lang w:val="pl-PL"/>
        </w:rPr>
        <w:t>obw</w:t>
      </w:r>
      <w:proofErr w:type="spellEnd"/>
      <w:r w:rsidRPr="00550128">
        <w:rPr>
          <w:rFonts w:ascii="Times New Roman" w:hAnsi="Times New Roman" w:cs="Times New Roman" w:hint="eastAsia"/>
          <w:lang w:val="pl-PL"/>
        </w:rPr>
        <w:t>. pnia 330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12.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445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 xml:space="preserve">13. </w:t>
      </w:r>
      <w:r w:rsidRPr="00550128">
        <w:rPr>
          <w:rFonts w:ascii="Times New Roman" w:hAnsi="Times New Roman" w:cs="Times New Roman" w:hint="eastAsia"/>
          <w:lang w:val="pl-PL"/>
        </w:rPr>
        <w:t>lipa drobnolistna (</w:t>
      </w:r>
      <w:proofErr w:type="spellStart"/>
      <w:r w:rsidRPr="00550128">
        <w:rPr>
          <w:rFonts w:ascii="Times New Roman" w:hAnsi="Times New Roman" w:cs="Times New Roman" w:hint="eastAsia"/>
          <w:lang w:val="pl-PL"/>
        </w:rPr>
        <w:t>obw</w:t>
      </w:r>
      <w:proofErr w:type="spellEnd"/>
      <w:r w:rsidRPr="00550128">
        <w:rPr>
          <w:rFonts w:ascii="Times New Roman" w:hAnsi="Times New Roman" w:cs="Times New Roman" w:hint="eastAsia"/>
          <w:lang w:val="pl-PL"/>
        </w:rPr>
        <w:t>. pnia 345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 xml:space="preserve">14. </w:t>
      </w:r>
      <w:r w:rsidRPr="00550128">
        <w:rPr>
          <w:rFonts w:ascii="Times New Roman" w:hAnsi="Times New Roman" w:cs="Times New Roman" w:hint="eastAsia"/>
          <w:lang w:val="pl-PL"/>
        </w:rPr>
        <w:t>modrzew europejski (</w:t>
      </w:r>
      <w:proofErr w:type="spellStart"/>
      <w:r w:rsidRPr="00550128">
        <w:rPr>
          <w:rFonts w:ascii="Times New Roman" w:hAnsi="Times New Roman" w:cs="Times New Roman" w:hint="eastAsia"/>
          <w:lang w:val="pl-PL"/>
        </w:rPr>
        <w:t>obw</w:t>
      </w:r>
      <w:proofErr w:type="spellEnd"/>
      <w:r w:rsidRPr="00550128">
        <w:rPr>
          <w:rFonts w:ascii="Times New Roman" w:hAnsi="Times New Roman" w:cs="Times New Roman" w:hint="eastAsia"/>
          <w:lang w:val="pl-PL"/>
        </w:rPr>
        <w:t>. pnia 260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15. dąb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330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16. żywotnik zwyczajny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160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17. dęb</w:t>
      </w:r>
      <w:r w:rsidRPr="00550128">
        <w:rPr>
          <w:rFonts w:ascii="Times New Roman" w:hAnsi="Times New Roman" w:cs="Times New Roman" w:hint="eastAsia"/>
          <w:lang w:val="pl-PL"/>
        </w:rPr>
        <w:t>ó</w:t>
      </w:r>
      <w:r w:rsidRPr="00550128">
        <w:rPr>
          <w:rFonts w:ascii="Times New Roman" w:hAnsi="Times New Roman" w:cs="Times New Roman"/>
          <w:lang w:val="pl-PL"/>
        </w:rPr>
        <w:t>w szypułkowych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 136 - 280 cm) w Sobieszynie Brzozowej;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18. żywotnik zachodni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162 cm) na terenie parafii rzymsko-katolickiej w Sobieszynie;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19. klon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435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20.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400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21. lipa drobnolistna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354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22.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377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23.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471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24. jesion wyniosły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326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25. wiąz szypułkowy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470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26. buk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230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27. buk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435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28. klon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344 cm) w parku w Ułężu;</w:t>
      </w:r>
    </w:p>
    <w:p w:rsidR="00550128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29. klon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320 cm) w parku w Ułężu;</w:t>
      </w:r>
    </w:p>
    <w:p w:rsidR="00A72DFF" w:rsidRPr="00550128" w:rsidRDefault="00550128" w:rsidP="00411E5A">
      <w:pPr>
        <w:pStyle w:val="Standarduser"/>
        <w:widowControl w:val="0"/>
        <w:spacing w:before="100"/>
        <w:rPr>
          <w:rFonts w:ascii="Times New Roman" w:hAnsi="Times New Roman" w:cs="Times New Roman"/>
          <w:lang w:val="pl-PL"/>
        </w:rPr>
      </w:pPr>
      <w:r w:rsidRPr="00550128">
        <w:rPr>
          <w:rFonts w:ascii="Times New Roman" w:hAnsi="Times New Roman" w:cs="Times New Roman"/>
          <w:lang w:val="pl-PL"/>
        </w:rPr>
        <w:t>30. klon pospolity (</w:t>
      </w:r>
      <w:proofErr w:type="spellStart"/>
      <w:r w:rsidRPr="00550128">
        <w:rPr>
          <w:rFonts w:ascii="Times New Roman" w:hAnsi="Times New Roman" w:cs="Times New Roman"/>
          <w:lang w:val="pl-PL"/>
        </w:rPr>
        <w:t>obw</w:t>
      </w:r>
      <w:proofErr w:type="spellEnd"/>
      <w:r w:rsidRPr="00550128">
        <w:rPr>
          <w:rFonts w:ascii="Times New Roman" w:hAnsi="Times New Roman" w:cs="Times New Roman"/>
          <w:lang w:val="pl-PL"/>
        </w:rPr>
        <w:t>. pnia 290 cm) w pozostałościach dawnego parku</w:t>
      </w:r>
      <w:r w:rsidR="005944B0">
        <w:rPr>
          <w:rFonts w:ascii="Times New Roman" w:hAnsi="Times New Roman" w:cs="Times New Roman"/>
          <w:lang w:val="pl-PL"/>
        </w:rPr>
        <w:t xml:space="preserve"> </w:t>
      </w:r>
      <w:r w:rsidRPr="00550128">
        <w:rPr>
          <w:rFonts w:ascii="Times New Roman" w:hAnsi="Times New Roman" w:cs="Times New Roman"/>
          <w:lang w:val="pl-PL"/>
        </w:rPr>
        <w:t xml:space="preserve"> w Sarnach</w:t>
      </w:r>
      <w:r>
        <w:rPr>
          <w:rFonts w:ascii="Times New Roman" w:hAnsi="Times New Roman" w:cs="Times New Roman"/>
          <w:lang w:val="pl-PL"/>
        </w:rPr>
        <w:t>.</w:t>
      </w:r>
    </w:p>
    <w:sectPr w:rsidR="00A72DFF" w:rsidRPr="00550128" w:rsidSect="00A72DFF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A6" w:rsidRDefault="00D443A6" w:rsidP="00A72DFF">
      <w:pPr>
        <w:rPr>
          <w:rFonts w:hint="eastAsia"/>
        </w:rPr>
      </w:pPr>
      <w:r>
        <w:separator/>
      </w:r>
    </w:p>
  </w:endnote>
  <w:endnote w:type="continuationSeparator" w:id="0">
    <w:p w:rsidR="00D443A6" w:rsidRDefault="00D443A6" w:rsidP="00A72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A6" w:rsidRDefault="00D443A6" w:rsidP="00A72DFF">
      <w:pPr>
        <w:rPr>
          <w:rFonts w:hint="eastAsia"/>
        </w:rPr>
      </w:pPr>
      <w:r w:rsidRPr="00A72DFF">
        <w:rPr>
          <w:color w:val="000000"/>
        </w:rPr>
        <w:separator/>
      </w:r>
    </w:p>
  </w:footnote>
  <w:footnote w:type="continuationSeparator" w:id="0">
    <w:p w:rsidR="00D443A6" w:rsidRDefault="00D443A6" w:rsidP="00A72D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28" w:rsidRDefault="00550128" w:rsidP="00550128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550128" w:rsidRDefault="00550128" w:rsidP="00550128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 xml:space="preserve">08-504 </w:t>
    </w:r>
    <w:proofErr w:type="spellStart"/>
    <w:r>
      <w:rPr>
        <w:rFonts w:eastAsia="Calibri"/>
        <w:sz w:val="16"/>
        <w:szCs w:val="16"/>
      </w:rPr>
      <w:t>Ułęż</w:t>
    </w:r>
    <w:proofErr w:type="spellEnd"/>
    <w:r>
      <w:rPr>
        <w:rFonts w:eastAsia="Calibri"/>
        <w:sz w:val="16"/>
        <w:szCs w:val="16"/>
      </w:rPr>
      <w:t xml:space="preserve"> 168,</w:t>
    </w:r>
    <w:r>
      <w:rPr>
        <w:rFonts w:eastAsia="Calibri"/>
        <w:sz w:val="16"/>
        <w:szCs w:val="16"/>
      </w:rPr>
      <w:br/>
      <w:t>tel./fax. (0-81) 866 70 21</w:t>
    </w:r>
  </w:p>
  <w:p w:rsidR="00550128" w:rsidRDefault="00550128" w:rsidP="00550128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550128" w:rsidRDefault="00550128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DFF"/>
    <w:rsid w:val="001952FB"/>
    <w:rsid w:val="00237EEE"/>
    <w:rsid w:val="00411E5A"/>
    <w:rsid w:val="00550128"/>
    <w:rsid w:val="0058746B"/>
    <w:rsid w:val="005944B0"/>
    <w:rsid w:val="005A2A76"/>
    <w:rsid w:val="005A4727"/>
    <w:rsid w:val="00A72DFF"/>
    <w:rsid w:val="00B91981"/>
    <w:rsid w:val="00C378AF"/>
    <w:rsid w:val="00D443A6"/>
    <w:rsid w:val="00DA4614"/>
    <w:rsid w:val="00E75701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DFF"/>
  </w:style>
  <w:style w:type="paragraph" w:customStyle="1" w:styleId="Heading">
    <w:name w:val="Heading"/>
    <w:basedOn w:val="Standard"/>
    <w:next w:val="Textbody"/>
    <w:rsid w:val="00A72D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72DFF"/>
    <w:pPr>
      <w:spacing w:after="140" w:line="288" w:lineRule="auto"/>
    </w:pPr>
  </w:style>
  <w:style w:type="paragraph" w:styleId="Lista">
    <w:name w:val="List"/>
    <w:basedOn w:val="Textbody"/>
    <w:rsid w:val="00A72DFF"/>
  </w:style>
  <w:style w:type="paragraph" w:styleId="Podpis">
    <w:name w:val="Signature"/>
    <w:basedOn w:val="Standard"/>
    <w:rsid w:val="00A72D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2DFF"/>
    <w:pPr>
      <w:suppressLineNumbers/>
    </w:pPr>
  </w:style>
  <w:style w:type="paragraph" w:customStyle="1" w:styleId="Standarduser">
    <w:name w:val="Standard (user)"/>
    <w:rsid w:val="00A72DFF"/>
    <w:rPr>
      <w:rFonts w:cs="Liberation Serif"/>
    </w:rPr>
  </w:style>
  <w:style w:type="paragraph" w:customStyle="1" w:styleId="TableContents">
    <w:name w:val="Table Contents"/>
    <w:basedOn w:val="Standard"/>
    <w:rsid w:val="00A72DFF"/>
  </w:style>
  <w:style w:type="character" w:customStyle="1" w:styleId="Domylnaczcionkaakapitu1">
    <w:name w:val="Domyślna czcionka akapitu1"/>
    <w:rsid w:val="0058746B"/>
  </w:style>
  <w:style w:type="paragraph" w:styleId="Nagwek">
    <w:name w:val="header"/>
    <w:basedOn w:val="Normalny"/>
    <w:link w:val="NagwekZnak"/>
    <w:uiPriority w:val="99"/>
    <w:semiHidden/>
    <w:unhideWhenUsed/>
    <w:rsid w:val="005501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0128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5501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50128"/>
    <w:rPr>
      <w:szCs w:val="21"/>
    </w:rPr>
  </w:style>
  <w:style w:type="character" w:styleId="Hipercze">
    <w:name w:val="Hyperlink"/>
    <w:uiPriority w:val="99"/>
    <w:semiHidden/>
    <w:unhideWhenUsed/>
    <w:rsid w:val="00550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5</cp:revision>
  <cp:lastPrinted>2021-06-16T07:41:00Z</cp:lastPrinted>
  <dcterms:created xsi:type="dcterms:W3CDTF">2017-10-20T23:40:00Z</dcterms:created>
  <dcterms:modified xsi:type="dcterms:W3CDTF">2021-06-29T08:36:00Z</dcterms:modified>
</cp:coreProperties>
</file>